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8936" w14:textId="77777777" w:rsidR="00F52C22" w:rsidRPr="00A72A67" w:rsidRDefault="00F52C22" w:rsidP="00F52C22">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eastAsia="BernhardMod BT" w:hAnsi="Open Sans" w:cs="Open Sans"/>
          <w:color w:val="B3B300"/>
          <w:sz w:val="40"/>
          <w:szCs w:val="40"/>
        </w:rPr>
      </w:pPr>
      <w:r w:rsidRPr="00A72A67">
        <w:rPr>
          <w:rFonts w:ascii="Open Sans" w:eastAsia="BernhardMod BT" w:hAnsi="Open Sans" w:cs="Open Sans"/>
          <w:color w:val="B3B300"/>
          <w:sz w:val="40"/>
          <w:szCs w:val="40"/>
        </w:rPr>
        <w:t>Stichting Vrienden van de</w:t>
      </w:r>
    </w:p>
    <w:p w14:paraId="5E4BC60A" w14:textId="77777777" w:rsidR="00F52C22" w:rsidRPr="00A72A67" w:rsidRDefault="00F52C22" w:rsidP="00F52C22">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eastAsia="BernhardMod BT" w:hAnsi="Open Sans" w:cs="Open Sans"/>
          <w:color w:val="B3B300"/>
          <w:sz w:val="40"/>
          <w:szCs w:val="40"/>
        </w:rPr>
      </w:pPr>
      <w:r w:rsidRPr="00A72A67">
        <w:rPr>
          <w:rFonts w:ascii="Open Sans" w:eastAsia="BernhardMod BT" w:hAnsi="Open Sans" w:cs="Open Sans"/>
          <w:color w:val="B3B300"/>
          <w:sz w:val="40"/>
          <w:szCs w:val="40"/>
        </w:rPr>
        <w:t xml:space="preserve">Christelijke Blindenbibliotheek, </w:t>
      </w:r>
      <w:proofErr w:type="spellStart"/>
      <w:r w:rsidRPr="00A72A67">
        <w:rPr>
          <w:rFonts w:ascii="Open Sans" w:eastAsia="BernhardMod BT" w:hAnsi="Open Sans" w:cs="Open Sans"/>
          <w:color w:val="B3B300"/>
          <w:sz w:val="40"/>
          <w:szCs w:val="40"/>
        </w:rPr>
        <w:t>Lectori</w:t>
      </w:r>
      <w:proofErr w:type="spellEnd"/>
      <w:r w:rsidRPr="00A72A67">
        <w:rPr>
          <w:rFonts w:ascii="Open Sans" w:eastAsia="BernhardMod BT" w:hAnsi="Open Sans" w:cs="Open Sans"/>
          <w:color w:val="B3B300"/>
          <w:sz w:val="40"/>
          <w:szCs w:val="40"/>
        </w:rPr>
        <w:t xml:space="preserve"> </w:t>
      </w:r>
      <w:proofErr w:type="spellStart"/>
      <w:r w:rsidRPr="00A72A67">
        <w:rPr>
          <w:rFonts w:ascii="Open Sans" w:eastAsia="BernhardMod BT" w:hAnsi="Open Sans" w:cs="Open Sans"/>
          <w:color w:val="B3B300"/>
          <w:sz w:val="40"/>
          <w:szCs w:val="40"/>
        </w:rPr>
        <w:t>Salutem</w:t>
      </w:r>
      <w:proofErr w:type="spellEnd"/>
    </w:p>
    <w:p w14:paraId="1BF95D47" w14:textId="77777777" w:rsidR="00F52C22" w:rsidRDefault="00F52C22" w:rsidP="0025669D">
      <w:pPr>
        <w:spacing w:after="0" w:line="240" w:lineRule="auto"/>
        <w:rPr>
          <w:rFonts w:ascii="Times New Roman" w:eastAsia="Times New Roman" w:hAnsi="Times New Roman" w:cs="Times New Roman"/>
          <w:sz w:val="36"/>
          <w:szCs w:val="36"/>
          <w:lang w:eastAsia="nl-NL"/>
        </w:rPr>
      </w:pPr>
    </w:p>
    <w:p w14:paraId="487C38FF" w14:textId="154257AE" w:rsidR="0025669D" w:rsidRPr="00A72A67" w:rsidRDefault="005D004A" w:rsidP="0025669D">
      <w:pPr>
        <w:spacing w:after="0" w:line="240" w:lineRule="auto"/>
        <w:rPr>
          <w:rFonts w:ascii="Open Sans" w:eastAsia="Times New Roman" w:hAnsi="Open Sans" w:cs="Open Sans"/>
          <w:sz w:val="36"/>
          <w:szCs w:val="36"/>
          <w:lang w:eastAsia="nl-NL"/>
        </w:rPr>
      </w:pPr>
      <w:r w:rsidRPr="00A72A67">
        <w:rPr>
          <w:rFonts w:ascii="Open Sans" w:eastAsia="Times New Roman" w:hAnsi="Open Sans" w:cs="Open Sans"/>
          <w:sz w:val="36"/>
          <w:szCs w:val="36"/>
          <w:lang w:eastAsia="nl-NL"/>
        </w:rPr>
        <w:t>Beleidsplan 20</w:t>
      </w:r>
      <w:r w:rsidR="00004C5A" w:rsidRPr="00A72A67">
        <w:rPr>
          <w:rFonts w:ascii="Open Sans" w:eastAsia="Times New Roman" w:hAnsi="Open Sans" w:cs="Open Sans"/>
          <w:sz w:val="36"/>
          <w:szCs w:val="36"/>
          <w:lang w:eastAsia="nl-NL"/>
        </w:rPr>
        <w:t>2</w:t>
      </w:r>
      <w:r w:rsidR="00CB3E05">
        <w:rPr>
          <w:rFonts w:ascii="Open Sans" w:eastAsia="Times New Roman" w:hAnsi="Open Sans" w:cs="Open Sans"/>
          <w:sz w:val="36"/>
          <w:szCs w:val="36"/>
          <w:lang w:eastAsia="nl-NL"/>
        </w:rPr>
        <w:t>2</w:t>
      </w:r>
      <w:r w:rsidRPr="00A72A67">
        <w:rPr>
          <w:rFonts w:ascii="Open Sans" w:eastAsia="Times New Roman" w:hAnsi="Open Sans" w:cs="Open Sans"/>
          <w:sz w:val="36"/>
          <w:szCs w:val="36"/>
          <w:lang w:eastAsia="nl-NL"/>
        </w:rPr>
        <w:t xml:space="preserve"> van de </w:t>
      </w:r>
      <w:r w:rsidR="0025669D" w:rsidRPr="00A72A67">
        <w:rPr>
          <w:rFonts w:ascii="Open Sans" w:eastAsia="Times New Roman" w:hAnsi="Open Sans" w:cs="Open Sans"/>
          <w:sz w:val="36"/>
          <w:szCs w:val="36"/>
          <w:lang w:eastAsia="nl-NL"/>
        </w:rPr>
        <w:t xml:space="preserve">Stichting Vrienden van de </w:t>
      </w:r>
    </w:p>
    <w:p w14:paraId="60A35E0F" w14:textId="28C3BD36" w:rsidR="0025669D" w:rsidRDefault="0025669D" w:rsidP="0025669D">
      <w:pPr>
        <w:spacing w:after="0" w:line="240" w:lineRule="auto"/>
        <w:rPr>
          <w:rFonts w:ascii="Open Sans" w:eastAsia="Times New Roman" w:hAnsi="Open Sans" w:cs="Open Sans"/>
          <w:sz w:val="36"/>
          <w:szCs w:val="36"/>
          <w:lang w:eastAsia="nl-NL"/>
        </w:rPr>
      </w:pPr>
      <w:r w:rsidRPr="00A72A67">
        <w:rPr>
          <w:rFonts w:ascii="Open Sans" w:eastAsia="Times New Roman" w:hAnsi="Open Sans" w:cs="Open Sans"/>
          <w:sz w:val="36"/>
          <w:szCs w:val="36"/>
          <w:lang w:eastAsia="nl-NL"/>
        </w:rPr>
        <w:t xml:space="preserve">Christelijke Blindenbibliotheek, </w:t>
      </w:r>
      <w:proofErr w:type="spellStart"/>
      <w:r w:rsidRPr="00A72A67">
        <w:rPr>
          <w:rFonts w:ascii="Open Sans" w:eastAsia="Times New Roman" w:hAnsi="Open Sans" w:cs="Open Sans"/>
          <w:sz w:val="36"/>
          <w:szCs w:val="36"/>
          <w:lang w:eastAsia="nl-NL"/>
        </w:rPr>
        <w:t>Lectori</w:t>
      </w:r>
      <w:proofErr w:type="spellEnd"/>
      <w:r w:rsidRPr="00A72A67">
        <w:rPr>
          <w:rFonts w:ascii="Open Sans" w:eastAsia="Times New Roman" w:hAnsi="Open Sans" w:cs="Open Sans"/>
          <w:sz w:val="36"/>
          <w:szCs w:val="36"/>
          <w:lang w:eastAsia="nl-NL"/>
        </w:rPr>
        <w:t xml:space="preserve"> </w:t>
      </w:r>
      <w:proofErr w:type="spellStart"/>
      <w:r w:rsidRPr="00A72A67">
        <w:rPr>
          <w:rFonts w:ascii="Open Sans" w:eastAsia="Times New Roman" w:hAnsi="Open Sans" w:cs="Open Sans"/>
          <w:sz w:val="36"/>
          <w:szCs w:val="36"/>
          <w:lang w:eastAsia="nl-NL"/>
        </w:rPr>
        <w:t>Salutem</w:t>
      </w:r>
      <w:proofErr w:type="spellEnd"/>
    </w:p>
    <w:p w14:paraId="783E9BCD" w14:textId="77777777" w:rsidR="005A7D27" w:rsidRPr="00A72A67" w:rsidRDefault="005A7D27" w:rsidP="0025669D">
      <w:pPr>
        <w:spacing w:after="0" w:line="240" w:lineRule="auto"/>
        <w:rPr>
          <w:rFonts w:ascii="Open Sans" w:eastAsia="Times New Roman" w:hAnsi="Open Sans" w:cs="Open Sans"/>
          <w:sz w:val="36"/>
          <w:szCs w:val="36"/>
          <w:lang w:eastAsia="nl-NL"/>
        </w:rPr>
      </w:pPr>
    </w:p>
    <w:p w14:paraId="765C53F7" w14:textId="77777777" w:rsidR="0025669D" w:rsidRPr="00A72A67" w:rsidRDefault="0025669D" w:rsidP="0025669D">
      <w:pPr>
        <w:spacing w:after="0" w:line="240" w:lineRule="auto"/>
        <w:rPr>
          <w:rFonts w:ascii="Open Sans" w:eastAsia="Times New Roman" w:hAnsi="Open Sans" w:cs="Open Sans"/>
          <w:lang w:eastAsia="nl-NL"/>
        </w:rPr>
      </w:pPr>
    </w:p>
    <w:p w14:paraId="4F0E27DC" w14:textId="77777777" w:rsidR="0025669D" w:rsidRPr="005A7D27" w:rsidRDefault="0025669D" w:rsidP="0025669D">
      <w:pPr>
        <w:spacing w:after="0" w:line="240" w:lineRule="auto"/>
        <w:rPr>
          <w:rFonts w:ascii="Open Sans" w:eastAsia="Times New Roman" w:hAnsi="Open Sans" w:cs="Open Sans"/>
          <w:b/>
          <w:sz w:val="28"/>
          <w:szCs w:val="28"/>
          <w:lang w:eastAsia="nl-NL"/>
        </w:rPr>
      </w:pPr>
      <w:r w:rsidRPr="005A7D27">
        <w:rPr>
          <w:rFonts w:ascii="Open Sans" w:eastAsia="Times New Roman" w:hAnsi="Open Sans" w:cs="Open Sans"/>
          <w:b/>
          <w:sz w:val="28"/>
          <w:szCs w:val="28"/>
          <w:lang w:eastAsia="nl-NL"/>
        </w:rPr>
        <w:t>Woord vooraf</w:t>
      </w:r>
    </w:p>
    <w:p w14:paraId="6D1C09F2" w14:textId="77777777" w:rsidR="0025669D" w:rsidRPr="00A72A67" w:rsidRDefault="0025669D" w:rsidP="0025669D">
      <w:pPr>
        <w:spacing w:after="0" w:line="240" w:lineRule="auto"/>
        <w:rPr>
          <w:rFonts w:ascii="Open Sans" w:eastAsia="Times New Roman" w:hAnsi="Open Sans" w:cs="Open Sans"/>
          <w:lang w:eastAsia="nl-NL"/>
        </w:rPr>
      </w:pPr>
    </w:p>
    <w:p w14:paraId="67B67FC0" w14:textId="5084B0FE" w:rsidR="0025669D" w:rsidRPr="00A72A67" w:rsidRDefault="0025669D"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Voor u ligt het beleidsplan voor 20</w:t>
      </w:r>
      <w:r w:rsidR="00004C5A" w:rsidRPr="00A72A67">
        <w:rPr>
          <w:rFonts w:ascii="Open Sans" w:eastAsia="Times New Roman" w:hAnsi="Open Sans" w:cs="Open Sans"/>
          <w:lang w:eastAsia="nl-NL"/>
        </w:rPr>
        <w:t>2</w:t>
      </w:r>
      <w:r w:rsidR="00CB3E05">
        <w:rPr>
          <w:rFonts w:ascii="Open Sans" w:eastAsia="Times New Roman" w:hAnsi="Open Sans" w:cs="Open Sans"/>
          <w:lang w:eastAsia="nl-NL"/>
        </w:rPr>
        <w:t>2</w:t>
      </w:r>
      <w:r w:rsidRPr="00A72A67">
        <w:rPr>
          <w:rFonts w:ascii="Open Sans" w:eastAsia="Times New Roman" w:hAnsi="Open Sans" w:cs="Open Sans"/>
          <w:lang w:eastAsia="nl-NL"/>
        </w:rPr>
        <w:t xml:space="preserve"> van de Stichting Vrienden van de Christelijke </w:t>
      </w:r>
    </w:p>
    <w:p w14:paraId="23E103A0" w14:textId="0BA6627A" w:rsidR="0025669D" w:rsidRPr="00A72A67" w:rsidRDefault="0025669D"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 xml:space="preserve">Blindenbibliotheek, </w:t>
      </w:r>
      <w:proofErr w:type="spellStart"/>
      <w:r w:rsidRPr="00A72A67">
        <w:rPr>
          <w:rFonts w:ascii="Open Sans" w:eastAsia="Times New Roman" w:hAnsi="Open Sans" w:cs="Open Sans"/>
          <w:lang w:eastAsia="nl-NL"/>
        </w:rPr>
        <w:t>Lectori</w:t>
      </w:r>
      <w:proofErr w:type="spellEnd"/>
      <w:r w:rsidRPr="00A72A67">
        <w:rPr>
          <w:rFonts w:ascii="Open Sans" w:eastAsia="Times New Roman" w:hAnsi="Open Sans" w:cs="Open Sans"/>
          <w:lang w:eastAsia="nl-NL"/>
        </w:rPr>
        <w:t xml:space="preserve"> </w:t>
      </w:r>
      <w:proofErr w:type="spellStart"/>
      <w:r w:rsidRPr="00A72A67">
        <w:rPr>
          <w:rFonts w:ascii="Open Sans" w:eastAsia="Times New Roman" w:hAnsi="Open Sans" w:cs="Open Sans"/>
          <w:lang w:eastAsia="nl-NL"/>
        </w:rPr>
        <w:t>Salutem</w:t>
      </w:r>
      <w:proofErr w:type="spellEnd"/>
      <w:r w:rsidRPr="00A72A67">
        <w:rPr>
          <w:rFonts w:ascii="Open Sans" w:eastAsia="Times New Roman" w:hAnsi="Open Sans" w:cs="Open Sans"/>
          <w:lang w:eastAsia="nl-NL"/>
        </w:rPr>
        <w:t xml:space="preserve"> (hierna te noemen: de Stichting). Het is opgesteld door</w:t>
      </w:r>
      <w:r w:rsidR="00A72A67">
        <w:rPr>
          <w:rFonts w:ascii="Open Sans" w:eastAsia="Times New Roman" w:hAnsi="Open Sans" w:cs="Open Sans"/>
          <w:lang w:eastAsia="nl-NL"/>
        </w:rPr>
        <w:t xml:space="preserve"> </w:t>
      </w:r>
      <w:r w:rsidRPr="00A72A67">
        <w:rPr>
          <w:rFonts w:ascii="Open Sans" w:eastAsia="Times New Roman" w:hAnsi="Open Sans" w:cs="Open Sans"/>
          <w:lang w:eastAsia="nl-NL"/>
        </w:rPr>
        <w:t>het bestuur van de Stichting en omvat de doelstelling voor 20</w:t>
      </w:r>
      <w:r w:rsidR="00004C5A" w:rsidRPr="00A72A67">
        <w:rPr>
          <w:rFonts w:ascii="Open Sans" w:eastAsia="Times New Roman" w:hAnsi="Open Sans" w:cs="Open Sans"/>
          <w:lang w:eastAsia="nl-NL"/>
        </w:rPr>
        <w:t>2</w:t>
      </w:r>
      <w:r w:rsidR="00CB3E05">
        <w:rPr>
          <w:rFonts w:ascii="Open Sans" w:eastAsia="Times New Roman" w:hAnsi="Open Sans" w:cs="Open Sans"/>
          <w:lang w:eastAsia="nl-NL"/>
        </w:rPr>
        <w:t>2</w:t>
      </w:r>
      <w:r w:rsidR="00004C5A" w:rsidRPr="00A72A67">
        <w:rPr>
          <w:rFonts w:ascii="Open Sans" w:eastAsia="Times New Roman" w:hAnsi="Open Sans" w:cs="Open Sans"/>
          <w:lang w:eastAsia="nl-NL"/>
        </w:rPr>
        <w:t xml:space="preserve"> </w:t>
      </w:r>
      <w:r w:rsidRPr="00A72A67">
        <w:rPr>
          <w:rFonts w:ascii="Open Sans" w:eastAsia="Times New Roman" w:hAnsi="Open Sans" w:cs="Open Sans"/>
          <w:lang w:eastAsia="nl-NL"/>
        </w:rPr>
        <w:t>en de context waarbinnen deze zich afspeelt.</w:t>
      </w:r>
    </w:p>
    <w:p w14:paraId="0A54C97A" w14:textId="77777777" w:rsidR="0025669D" w:rsidRPr="00A72A67" w:rsidRDefault="0025669D" w:rsidP="0025669D">
      <w:pPr>
        <w:spacing w:after="0" w:line="240" w:lineRule="auto"/>
        <w:rPr>
          <w:rFonts w:ascii="Open Sans" w:eastAsia="Times New Roman" w:hAnsi="Open Sans" w:cs="Open Sans"/>
          <w:lang w:eastAsia="nl-NL"/>
        </w:rPr>
      </w:pPr>
    </w:p>
    <w:p w14:paraId="71C1F135" w14:textId="77777777" w:rsidR="0025669D" w:rsidRPr="005A7D27" w:rsidRDefault="0025669D" w:rsidP="0025669D">
      <w:pPr>
        <w:spacing w:after="0" w:line="240" w:lineRule="auto"/>
        <w:rPr>
          <w:rFonts w:ascii="Open Sans" w:eastAsia="Times New Roman" w:hAnsi="Open Sans" w:cs="Open Sans"/>
          <w:b/>
          <w:sz w:val="28"/>
          <w:szCs w:val="28"/>
          <w:lang w:eastAsia="nl-NL"/>
        </w:rPr>
      </w:pPr>
      <w:r w:rsidRPr="005A7D27">
        <w:rPr>
          <w:rFonts w:ascii="Open Sans" w:eastAsia="Times New Roman" w:hAnsi="Open Sans" w:cs="Open Sans"/>
          <w:b/>
          <w:sz w:val="28"/>
          <w:szCs w:val="28"/>
          <w:lang w:eastAsia="nl-NL"/>
        </w:rPr>
        <w:t>Doelstelling en context</w:t>
      </w:r>
    </w:p>
    <w:p w14:paraId="384F7EAF" w14:textId="77777777" w:rsidR="0025669D" w:rsidRPr="00A72A67" w:rsidRDefault="0025669D" w:rsidP="0025669D">
      <w:pPr>
        <w:spacing w:after="0" w:line="240" w:lineRule="auto"/>
        <w:rPr>
          <w:rFonts w:ascii="Open Sans" w:eastAsia="Times New Roman" w:hAnsi="Open Sans" w:cs="Open Sans"/>
          <w:lang w:eastAsia="nl-NL"/>
        </w:rPr>
      </w:pPr>
    </w:p>
    <w:p w14:paraId="5CBBBFF0" w14:textId="77777777" w:rsidR="0025669D" w:rsidRPr="00A72A67" w:rsidRDefault="0025669D"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 xml:space="preserve">De Stichting heeft als doel steun te verlenen aan de activiteiten van de Vereniging CBB, </w:t>
      </w:r>
    </w:p>
    <w:p w14:paraId="332937F3" w14:textId="561309F9" w:rsidR="0025669D" w:rsidRPr="00A72A67" w:rsidRDefault="0025669D"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 xml:space="preserve">Christelijke Bibliotheek voor Blinden en Slechtzienden (hierna te </w:t>
      </w:r>
      <w:r w:rsidR="00BB4365" w:rsidRPr="00A72A67">
        <w:rPr>
          <w:rFonts w:ascii="Open Sans" w:eastAsia="Times New Roman" w:hAnsi="Open Sans" w:cs="Open Sans"/>
          <w:lang w:eastAsia="nl-NL"/>
        </w:rPr>
        <w:t>noemen</w:t>
      </w:r>
      <w:r w:rsidRPr="00A72A67">
        <w:rPr>
          <w:rFonts w:ascii="Open Sans" w:eastAsia="Times New Roman" w:hAnsi="Open Sans" w:cs="Open Sans"/>
          <w:lang w:eastAsia="nl-NL"/>
        </w:rPr>
        <w:t xml:space="preserve"> de Vereniging), en</w:t>
      </w:r>
      <w:r w:rsidR="00A72A67">
        <w:rPr>
          <w:rFonts w:ascii="Open Sans" w:eastAsia="Times New Roman" w:hAnsi="Open Sans" w:cs="Open Sans"/>
          <w:lang w:eastAsia="nl-NL"/>
        </w:rPr>
        <w:t xml:space="preserve"> </w:t>
      </w:r>
      <w:r w:rsidRPr="00A72A67">
        <w:rPr>
          <w:rFonts w:ascii="Open Sans" w:eastAsia="Times New Roman" w:hAnsi="Open Sans" w:cs="Open Sans"/>
          <w:lang w:eastAsia="nl-NL"/>
        </w:rPr>
        <w:t xml:space="preserve">zelf activiteiten te verrichten voor de Vereniging. </w:t>
      </w:r>
      <w:r w:rsidR="002F7B55" w:rsidRPr="00A72A67">
        <w:rPr>
          <w:rFonts w:ascii="Open Sans" w:eastAsia="Times New Roman" w:hAnsi="Open Sans" w:cs="Open Sans"/>
          <w:lang w:eastAsia="nl-NL"/>
        </w:rPr>
        <w:br/>
      </w:r>
      <w:r w:rsidRPr="00A72A67">
        <w:rPr>
          <w:rFonts w:ascii="Open Sans" w:eastAsia="Times New Roman" w:hAnsi="Open Sans" w:cs="Open Sans"/>
          <w:lang w:eastAsia="nl-NL"/>
        </w:rPr>
        <w:t>De Vereniging heeft ten doel op basis van de grondslag van Gods Woord te voorzien in de behoefte aan lectuur en informatie bij blinden, slechtzienden, alsmede bij anderszins gehandicapten die zijn aangewezen op een</w:t>
      </w:r>
      <w:r w:rsidR="002F7B55" w:rsidRPr="00A72A67">
        <w:rPr>
          <w:rFonts w:ascii="Open Sans" w:eastAsia="Times New Roman" w:hAnsi="Open Sans" w:cs="Open Sans"/>
          <w:lang w:eastAsia="nl-NL"/>
        </w:rPr>
        <w:t xml:space="preserve"> </w:t>
      </w:r>
      <w:r w:rsidRPr="00A72A67">
        <w:rPr>
          <w:rFonts w:ascii="Open Sans" w:eastAsia="Times New Roman" w:hAnsi="Open Sans" w:cs="Open Sans"/>
          <w:lang w:eastAsia="nl-NL"/>
        </w:rPr>
        <w:t>passende vorm van lectuurvoorziening.</w:t>
      </w:r>
    </w:p>
    <w:p w14:paraId="4F542F3B" w14:textId="77777777" w:rsidR="0025669D" w:rsidRPr="00A72A67" w:rsidRDefault="0025669D" w:rsidP="0025669D">
      <w:pPr>
        <w:spacing w:after="0" w:line="240" w:lineRule="auto"/>
        <w:rPr>
          <w:rFonts w:ascii="Open Sans" w:eastAsia="Times New Roman" w:hAnsi="Open Sans" w:cs="Open Sans"/>
          <w:lang w:eastAsia="nl-NL"/>
        </w:rPr>
      </w:pPr>
    </w:p>
    <w:p w14:paraId="6BA4CEFC" w14:textId="77777777" w:rsidR="0025669D" w:rsidRPr="005A7D27" w:rsidRDefault="0025669D" w:rsidP="0025669D">
      <w:pPr>
        <w:spacing w:after="0" w:line="240" w:lineRule="auto"/>
        <w:rPr>
          <w:rFonts w:ascii="Open Sans" w:eastAsia="Times New Roman" w:hAnsi="Open Sans" w:cs="Open Sans"/>
          <w:b/>
          <w:sz w:val="28"/>
          <w:szCs w:val="28"/>
          <w:lang w:eastAsia="nl-NL"/>
        </w:rPr>
      </w:pPr>
      <w:r w:rsidRPr="005A7D27">
        <w:rPr>
          <w:rFonts w:ascii="Open Sans" w:eastAsia="Times New Roman" w:hAnsi="Open Sans" w:cs="Open Sans"/>
          <w:b/>
          <w:sz w:val="28"/>
          <w:szCs w:val="28"/>
          <w:lang w:eastAsia="nl-NL"/>
        </w:rPr>
        <w:t>Werving en beheer van gelden</w:t>
      </w:r>
    </w:p>
    <w:p w14:paraId="2CA5909C" w14:textId="77777777" w:rsidR="0025669D" w:rsidRPr="00A72A67" w:rsidRDefault="0025669D" w:rsidP="0025669D">
      <w:pPr>
        <w:spacing w:after="0" w:line="240" w:lineRule="auto"/>
        <w:rPr>
          <w:rFonts w:ascii="Open Sans" w:eastAsia="Times New Roman" w:hAnsi="Open Sans" w:cs="Open Sans"/>
          <w:lang w:eastAsia="nl-NL"/>
        </w:rPr>
      </w:pPr>
    </w:p>
    <w:p w14:paraId="66A97C46" w14:textId="77777777" w:rsidR="0025669D" w:rsidRPr="00A72A67" w:rsidRDefault="0025669D"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 xml:space="preserve">De Stichting voert zelf geen actief beleid om gelden te werven. Het vermogen van de </w:t>
      </w:r>
    </w:p>
    <w:p w14:paraId="0F116DD6" w14:textId="04D2F6EF" w:rsidR="0025669D" w:rsidRPr="00A72A67" w:rsidRDefault="0025669D" w:rsidP="00092C6B">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 xml:space="preserve">Stichting is afkomstig van giften, erfenissen en legaten. </w:t>
      </w:r>
      <w:r w:rsidR="002F7B55" w:rsidRPr="00A72A67">
        <w:rPr>
          <w:rFonts w:ascii="Open Sans" w:eastAsia="Times New Roman" w:hAnsi="Open Sans" w:cs="Open Sans"/>
          <w:lang w:eastAsia="nl-NL"/>
        </w:rPr>
        <w:t>De Stichting heeft geen beleggingsportefeuille meer en is overgegaan tot het beleggen in onroerend goed om een inkomensstroom te genereren om de activiteiten van de Vereniging te kunnen blijven ondersteunen.</w:t>
      </w:r>
    </w:p>
    <w:p w14:paraId="2C57F363" w14:textId="4520D829" w:rsidR="002F7B55" w:rsidRPr="00A72A67" w:rsidRDefault="002F7B55" w:rsidP="00092C6B">
      <w:pPr>
        <w:spacing w:after="0" w:line="240" w:lineRule="auto"/>
        <w:rPr>
          <w:rFonts w:ascii="Open Sans" w:eastAsia="Times New Roman" w:hAnsi="Open Sans" w:cs="Open Sans"/>
          <w:lang w:eastAsia="nl-NL"/>
        </w:rPr>
      </w:pPr>
    </w:p>
    <w:p w14:paraId="739461B0" w14:textId="73F4A83C" w:rsidR="008A7279" w:rsidRPr="00A72A67" w:rsidRDefault="002F7B55"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Op basis van ingeschatte scenario’s van zowel ING als ABN AMRO i</w:t>
      </w:r>
      <w:r w:rsidR="00915C14" w:rsidRPr="00A72A67">
        <w:rPr>
          <w:rFonts w:ascii="Open Sans" w:eastAsia="Times New Roman" w:hAnsi="Open Sans" w:cs="Open Sans"/>
          <w:lang w:eastAsia="nl-NL"/>
        </w:rPr>
        <w:t>s gebleken dat het</w:t>
      </w:r>
      <w:r w:rsidR="000C5467" w:rsidRPr="00A72A67">
        <w:rPr>
          <w:rFonts w:ascii="Open Sans" w:eastAsia="Times New Roman" w:hAnsi="Open Sans" w:cs="Open Sans"/>
          <w:lang w:eastAsia="nl-NL"/>
        </w:rPr>
        <w:t xml:space="preserve"> tot 2018 gevoerde </w:t>
      </w:r>
      <w:r w:rsidR="00915C14" w:rsidRPr="00A72A67">
        <w:rPr>
          <w:rFonts w:ascii="Open Sans" w:eastAsia="Times New Roman" w:hAnsi="Open Sans" w:cs="Open Sans"/>
          <w:lang w:eastAsia="nl-NL"/>
        </w:rPr>
        <w:t>beleggingsbeleid onvoldoende garanties biedt om op lange termijn de CBB te ondersteunen, waarbij het vermogen in stand dient te blijven. Besloten is het beleggingsbeleid te wijzigen op een zodanige manier dat een stabiel rendement kan worden gegenereerd met instandhouding van het vermogen</w:t>
      </w:r>
      <w:r w:rsidR="000C5467" w:rsidRPr="00A72A67">
        <w:rPr>
          <w:rFonts w:ascii="Open Sans" w:eastAsia="Times New Roman" w:hAnsi="Open Sans" w:cs="Open Sans"/>
          <w:lang w:eastAsia="nl-NL"/>
        </w:rPr>
        <w:t>, waarbij e</w:t>
      </w:r>
      <w:r w:rsidR="00915C14" w:rsidRPr="00A72A67">
        <w:rPr>
          <w:rFonts w:ascii="Open Sans" w:eastAsia="Times New Roman" w:hAnsi="Open Sans" w:cs="Open Sans"/>
          <w:lang w:eastAsia="nl-NL"/>
        </w:rPr>
        <w:t xml:space="preserve">en substantieel deel van het vermogen </w:t>
      </w:r>
      <w:r w:rsidR="000C5467" w:rsidRPr="00A72A67">
        <w:rPr>
          <w:rFonts w:ascii="Open Sans" w:eastAsia="Times New Roman" w:hAnsi="Open Sans" w:cs="Open Sans"/>
          <w:lang w:eastAsia="nl-NL"/>
        </w:rPr>
        <w:t xml:space="preserve">zal worden geïnvesteerd in </w:t>
      </w:r>
      <w:r w:rsidR="00915C14" w:rsidRPr="00A72A67">
        <w:rPr>
          <w:rFonts w:ascii="Open Sans" w:eastAsia="Times New Roman" w:hAnsi="Open Sans" w:cs="Open Sans"/>
          <w:lang w:eastAsia="nl-NL"/>
        </w:rPr>
        <w:t xml:space="preserve">vastgoed. </w:t>
      </w:r>
    </w:p>
    <w:p w14:paraId="5CE9BC0D" w14:textId="7CF1B4A4" w:rsidR="00F52C22" w:rsidRPr="00A72A67" w:rsidRDefault="00A72A67" w:rsidP="00F52C22">
      <w:pPr>
        <w:pStyle w:val="Textbody"/>
        <w:rPr>
          <w:rFonts w:ascii="Open Sans" w:hAnsi="Open Sans" w:cs="Open Sans"/>
          <w:sz w:val="22"/>
          <w:szCs w:val="22"/>
        </w:rPr>
      </w:pPr>
      <w:r w:rsidRPr="00A72A67">
        <w:rPr>
          <w:rFonts w:ascii="Open Sans" w:hAnsi="Open Sans" w:cs="Open Sans"/>
          <w:noProof/>
          <w:sz w:val="22"/>
          <w:szCs w:val="22"/>
        </w:rPr>
        <w:drawing>
          <wp:anchor distT="0" distB="0" distL="114300" distR="114300" simplePos="0" relativeHeight="251659264" behindDoc="0" locked="0" layoutInCell="1" allowOverlap="1" wp14:anchorId="6B3F9FCD" wp14:editId="2CECA7C3">
            <wp:simplePos x="0" y="0"/>
            <wp:positionH relativeFrom="column">
              <wp:posOffset>5422265</wp:posOffset>
            </wp:positionH>
            <wp:positionV relativeFrom="paragraph">
              <wp:posOffset>55245</wp:posOffset>
            </wp:positionV>
            <wp:extent cx="705485" cy="53784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en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C22" w:rsidRPr="00A72A67">
        <w:rPr>
          <w:rFonts w:ascii="Open Sans" w:eastAsia="ScalaSans-Regular" w:hAnsi="Open Sans" w:cs="Open Sans"/>
          <w:sz w:val="22"/>
          <w:szCs w:val="22"/>
        </w:rPr>
        <w:t>__________________________________________________________________________</w:t>
      </w:r>
      <w:r>
        <w:rPr>
          <w:rFonts w:ascii="Open Sans" w:eastAsia="ScalaSans-Regular" w:hAnsi="Open Sans" w:cs="Open Sans"/>
          <w:sz w:val="22"/>
          <w:szCs w:val="22"/>
        </w:rPr>
        <w:t>_________</w:t>
      </w:r>
      <w:r w:rsidR="00F52C22" w:rsidRPr="00A72A67">
        <w:rPr>
          <w:rFonts w:ascii="Open Sans" w:eastAsia="ScalaSans-Regular" w:hAnsi="Open Sans" w:cs="Open Sans"/>
          <w:sz w:val="22"/>
          <w:szCs w:val="22"/>
        </w:rPr>
        <w:t>_</w:t>
      </w:r>
    </w:p>
    <w:p w14:paraId="0DE03856" w14:textId="43D5A815" w:rsidR="00F52C22" w:rsidRPr="00A72A67" w:rsidRDefault="00F52C22" w:rsidP="00A72A67">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hAnsi="Open Sans" w:cs="Open Sans"/>
          <w:sz w:val="22"/>
          <w:szCs w:val="22"/>
        </w:rPr>
      </w:pPr>
      <w:r w:rsidRPr="00A72A67">
        <w:rPr>
          <w:rFonts w:ascii="Open Sans" w:eastAsia="BernhardMod BT" w:hAnsi="Open Sans" w:cs="Open Sans"/>
          <w:color w:val="B3B300"/>
          <w:sz w:val="22"/>
          <w:szCs w:val="22"/>
        </w:rPr>
        <w:t>Paul Krugerweg 39 • 3851 ZH Ermelo • Postbus 131 • 3850 AC Ermelo</w:t>
      </w:r>
    </w:p>
    <w:p w14:paraId="6DDDE726" w14:textId="57D3E891" w:rsidR="00F52C22" w:rsidRPr="00A72A67" w:rsidRDefault="00F52C22" w:rsidP="00A72A67">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hAnsi="Open Sans" w:cs="Open Sans"/>
          <w:sz w:val="22"/>
          <w:szCs w:val="22"/>
        </w:rPr>
      </w:pPr>
      <w:r w:rsidRPr="00A72A67">
        <w:rPr>
          <w:rFonts w:ascii="Open Sans" w:eastAsia="BernhardMod BT" w:hAnsi="Open Sans" w:cs="Open Sans"/>
          <w:color w:val="B3B300"/>
          <w:sz w:val="22"/>
          <w:szCs w:val="22"/>
        </w:rPr>
        <w:t xml:space="preserve">Tel. 0341-565499 • </w:t>
      </w:r>
      <w:r w:rsidRPr="00A72A67">
        <w:rPr>
          <w:rFonts w:ascii="Open Sans" w:eastAsia="ScalaSans-Regular" w:hAnsi="Open Sans" w:cs="Open Sans"/>
          <w:color w:val="B3B300"/>
          <w:sz w:val="22"/>
          <w:szCs w:val="22"/>
        </w:rPr>
        <w:t xml:space="preserve">IBAN: NL 34 INGB 0000 1969 0000 • </w:t>
      </w:r>
      <w:proofErr w:type="spellStart"/>
      <w:r w:rsidRPr="00A72A67">
        <w:rPr>
          <w:rFonts w:ascii="Open Sans" w:eastAsia="ScalaSans-Regular" w:hAnsi="Open Sans" w:cs="Open Sans"/>
          <w:color w:val="B3B300"/>
          <w:sz w:val="22"/>
          <w:szCs w:val="22"/>
        </w:rPr>
        <w:t>K.v.K.</w:t>
      </w:r>
      <w:proofErr w:type="spellEnd"/>
      <w:r w:rsidRPr="00A72A67">
        <w:rPr>
          <w:rFonts w:ascii="Open Sans" w:eastAsia="ScalaSans-Regular" w:hAnsi="Open Sans" w:cs="Open Sans"/>
          <w:color w:val="B3B300"/>
          <w:sz w:val="22"/>
          <w:szCs w:val="22"/>
        </w:rPr>
        <w:t xml:space="preserve"> 41035061</w:t>
      </w:r>
    </w:p>
    <w:p w14:paraId="74F98793" w14:textId="77777777" w:rsidR="00F52C22" w:rsidRPr="00A72A67" w:rsidRDefault="00F52C22" w:rsidP="00F52C22">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eastAsia="BernhardMod BT" w:hAnsi="Open Sans" w:cs="Open Sans"/>
          <w:color w:val="B3B300"/>
          <w:sz w:val="40"/>
          <w:szCs w:val="40"/>
        </w:rPr>
      </w:pPr>
      <w:r w:rsidRPr="00A72A67">
        <w:rPr>
          <w:rFonts w:ascii="Open Sans" w:eastAsia="BernhardMod BT" w:hAnsi="Open Sans" w:cs="Open Sans"/>
          <w:color w:val="B3B300"/>
          <w:sz w:val="40"/>
          <w:szCs w:val="40"/>
        </w:rPr>
        <w:lastRenderedPageBreak/>
        <w:t>Stichting Vrienden van de</w:t>
      </w:r>
    </w:p>
    <w:p w14:paraId="23D30C76" w14:textId="77777777" w:rsidR="00F52C22" w:rsidRPr="00A72A67" w:rsidRDefault="00F52C22" w:rsidP="00F52C22">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eastAsia="BernhardMod BT" w:hAnsi="Open Sans" w:cs="Open Sans"/>
          <w:color w:val="B3B300"/>
          <w:sz w:val="40"/>
          <w:szCs w:val="40"/>
        </w:rPr>
      </w:pPr>
      <w:r w:rsidRPr="00A72A67">
        <w:rPr>
          <w:rFonts w:ascii="Open Sans" w:eastAsia="BernhardMod BT" w:hAnsi="Open Sans" w:cs="Open Sans"/>
          <w:color w:val="B3B300"/>
          <w:sz w:val="40"/>
          <w:szCs w:val="40"/>
        </w:rPr>
        <w:t xml:space="preserve">Christelijke Blindenbibliotheek, </w:t>
      </w:r>
      <w:proofErr w:type="spellStart"/>
      <w:r w:rsidRPr="00A72A67">
        <w:rPr>
          <w:rFonts w:ascii="Open Sans" w:eastAsia="BernhardMod BT" w:hAnsi="Open Sans" w:cs="Open Sans"/>
          <w:color w:val="B3B300"/>
          <w:sz w:val="40"/>
          <w:szCs w:val="40"/>
        </w:rPr>
        <w:t>Lectori</w:t>
      </w:r>
      <w:proofErr w:type="spellEnd"/>
      <w:r w:rsidRPr="00A72A67">
        <w:rPr>
          <w:rFonts w:ascii="Open Sans" w:eastAsia="BernhardMod BT" w:hAnsi="Open Sans" w:cs="Open Sans"/>
          <w:color w:val="B3B300"/>
          <w:sz w:val="40"/>
          <w:szCs w:val="40"/>
        </w:rPr>
        <w:t xml:space="preserve"> </w:t>
      </w:r>
      <w:proofErr w:type="spellStart"/>
      <w:r w:rsidRPr="00A72A67">
        <w:rPr>
          <w:rFonts w:ascii="Open Sans" w:eastAsia="BernhardMod BT" w:hAnsi="Open Sans" w:cs="Open Sans"/>
          <w:color w:val="B3B300"/>
          <w:sz w:val="40"/>
          <w:szCs w:val="40"/>
        </w:rPr>
        <w:t>Salutem</w:t>
      </w:r>
      <w:proofErr w:type="spellEnd"/>
    </w:p>
    <w:p w14:paraId="7291E0A8" w14:textId="391308C9" w:rsidR="00915C14" w:rsidRPr="00A72A67" w:rsidRDefault="00F52C22" w:rsidP="0025669D">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br/>
      </w:r>
      <w:r w:rsidRPr="00A72A67">
        <w:rPr>
          <w:rFonts w:ascii="Open Sans" w:eastAsia="Times New Roman" w:hAnsi="Open Sans" w:cs="Open Sans"/>
          <w:lang w:eastAsia="nl-NL"/>
        </w:rPr>
        <w:br/>
      </w:r>
    </w:p>
    <w:p w14:paraId="0BE70242" w14:textId="77777777" w:rsidR="005A7D27" w:rsidRPr="00A72A67" w:rsidRDefault="005A7D27" w:rsidP="005A7D27">
      <w:pPr>
        <w:spacing w:after="0" w:line="240" w:lineRule="auto"/>
        <w:rPr>
          <w:rFonts w:ascii="Open Sans" w:eastAsia="Times New Roman" w:hAnsi="Open Sans" w:cs="Open Sans"/>
          <w:lang w:eastAsia="nl-NL"/>
        </w:rPr>
      </w:pPr>
      <w:bookmarkStart w:id="0" w:name="_Hlk43370971"/>
      <w:r w:rsidRPr="00A72A67">
        <w:rPr>
          <w:rFonts w:ascii="Open Sans" w:eastAsia="Times New Roman" w:hAnsi="Open Sans" w:cs="Open Sans"/>
          <w:lang w:eastAsia="nl-NL"/>
        </w:rPr>
        <w:t xml:space="preserve">Gekozen is voor beleggingen in huurwoningen. Hierbij is nadrukkelijk rekening gehouden met de identiteit van de Stichting en de Vereniging. Met de huurinkomsten kan op deze wijze een stabiel rendement worden gegeneerd en de continuïteit richting de CBB worden gegarandeerd voor een langere periode. </w:t>
      </w:r>
    </w:p>
    <w:p w14:paraId="2DE87436" w14:textId="77777777" w:rsidR="005A7D27" w:rsidRPr="005A7D27" w:rsidRDefault="005A7D27" w:rsidP="0025669D">
      <w:pPr>
        <w:spacing w:after="0" w:line="240" w:lineRule="auto"/>
        <w:rPr>
          <w:rFonts w:ascii="Open Sans" w:eastAsia="Times New Roman" w:hAnsi="Open Sans" w:cs="Open Sans"/>
          <w:b/>
          <w:sz w:val="28"/>
          <w:szCs w:val="28"/>
          <w:lang w:eastAsia="nl-NL"/>
        </w:rPr>
      </w:pPr>
    </w:p>
    <w:p w14:paraId="61648C68" w14:textId="384E4637" w:rsidR="0025669D" w:rsidRPr="005A7D27" w:rsidRDefault="0025669D" w:rsidP="0025669D">
      <w:pPr>
        <w:spacing w:after="0" w:line="240" w:lineRule="auto"/>
        <w:rPr>
          <w:rFonts w:ascii="Open Sans" w:eastAsia="Times New Roman" w:hAnsi="Open Sans" w:cs="Open Sans"/>
          <w:b/>
          <w:sz w:val="28"/>
          <w:szCs w:val="28"/>
          <w:lang w:eastAsia="nl-NL"/>
        </w:rPr>
      </w:pPr>
      <w:r w:rsidRPr="005A7D27">
        <w:rPr>
          <w:rFonts w:ascii="Open Sans" w:eastAsia="Times New Roman" w:hAnsi="Open Sans" w:cs="Open Sans"/>
          <w:b/>
          <w:sz w:val="28"/>
          <w:szCs w:val="28"/>
          <w:lang w:eastAsia="nl-NL"/>
        </w:rPr>
        <w:t>Te verrichten werkzaamheden en besteding van het vermogen</w:t>
      </w:r>
    </w:p>
    <w:p w14:paraId="696B69E4" w14:textId="77777777" w:rsidR="0025669D" w:rsidRPr="005A7D27" w:rsidRDefault="0025669D" w:rsidP="0025669D">
      <w:pPr>
        <w:spacing w:after="0" w:line="240" w:lineRule="auto"/>
        <w:rPr>
          <w:rFonts w:ascii="Open Sans" w:eastAsia="Times New Roman" w:hAnsi="Open Sans" w:cs="Open Sans"/>
          <w:lang w:eastAsia="nl-NL"/>
        </w:rPr>
      </w:pPr>
    </w:p>
    <w:bookmarkEnd w:id="0"/>
    <w:p w14:paraId="5C2162CF" w14:textId="04A304FF" w:rsidR="005A7D27" w:rsidRPr="005A7D27" w:rsidRDefault="005A7D27" w:rsidP="005A7D27">
      <w:pPr>
        <w:rPr>
          <w:rFonts w:ascii="Open Sans" w:hAnsi="Open Sans" w:cs="Open Sans"/>
          <w:i/>
          <w:iCs/>
        </w:rPr>
      </w:pPr>
      <w:r w:rsidRPr="005A7D27">
        <w:rPr>
          <w:rFonts w:ascii="Open Sans" w:hAnsi="Open Sans" w:cs="Open Sans"/>
        </w:rPr>
        <w:t>Om de primaire doelstelling van de CBB te realiseren, namelijk protestant christelijk Nederland te voorzien van aangepaste lectuur, is het nodig dat de Verenging ondersteuning krijgt van de Stichting voor de volgende activiteiten:</w:t>
      </w:r>
    </w:p>
    <w:p w14:paraId="07D87D8A" w14:textId="77777777" w:rsidR="005A7D27" w:rsidRPr="005A7D27" w:rsidRDefault="005A7D27" w:rsidP="005A7D27">
      <w:pPr>
        <w:rPr>
          <w:rFonts w:ascii="Open Sans" w:hAnsi="Open Sans" w:cs="Open Sans"/>
          <w:i/>
          <w:iCs/>
          <w:u w:val="single"/>
        </w:rPr>
      </w:pPr>
      <w:r w:rsidRPr="005A7D27">
        <w:rPr>
          <w:rFonts w:ascii="Open Sans" w:hAnsi="Open Sans" w:cs="Open Sans"/>
          <w:i/>
          <w:iCs/>
          <w:u w:val="single"/>
        </w:rPr>
        <w:t>(Re)productiekosten</w:t>
      </w:r>
    </w:p>
    <w:p w14:paraId="1754BE8C" w14:textId="77777777" w:rsidR="005A7D27" w:rsidRPr="005A7D27" w:rsidRDefault="005A7D27" w:rsidP="005A7D27">
      <w:pPr>
        <w:rPr>
          <w:rFonts w:ascii="Open Sans" w:hAnsi="Open Sans" w:cs="Open Sans"/>
        </w:rPr>
      </w:pPr>
      <w:r w:rsidRPr="005A7D27">
        <w:rPr>
          <w:rFonts w:ascii="Open Sans" w:hAnsi="Open Sans" w:cs="Open Sans"/>
        </w:rPr>
        <w:t xml:space="preserve">De Vereniging heeft een eigen collectie Christelijke lectuur, zoals boeken, kranten en tijdschriften in aangepaste leesvormen. </w:t>
      </w:r>
      <w:r w:rsidRPr="005A7D27">
        <w:rPr>
          <w:rFonts w:ascii="Open Sans" w:hAnsi="Open Sans" w:cs="Open Sans"/>
        </w:rPr>
        <w:br/>
        <w:t>Alleen daadwerkelijke kosten zullen worden gedeclareerd, waarbij ontvangen inkomsten (</w:t>
      </w:r>
      <w:proofErr w:type="spellStart"/>
      <w:r w:rsidRPr="005A7D27">
        <w:rPr>
          <w:rFonts w:ascii="Open Sans" w:hAnsi="Open Sans" w:cs="Open Sans"/>
        </w:rPr>
        <w:t>funding</w:t>
      </w:r>
      <w:proofErr w:type="spellEnd"/>
      <w:r w:rsidRPr="005A7D27">
        <w:rPr>
          <w:rFonts w:ascii="Open Sans" w:hAnsi="Open Sans" w:cs="Open Sans"/>
        </w:rPr>
        <w:t xml:space="preserve"> van derden en inkomsten uit abonnementen en verkoopproducten) in mindering worden gebracht op de declaratie.</w:t>
      </w:r>
    </w:p>
    <w:p w14:paraId="1D1834F7" w14:textId="7D035438" w:rsidR="005A7D27" w:rsidRPr="005A7D27" w:rsidRDefault="005A7D27" w:rsidP="005A7D27">
      <w:pPr>
        <w:rPr>
          <w:rFonts w:ascii="Open Sans" w:hAnsi="Open Sans" w:cs="Open Sans"/>
        </w:rPr>
      </w:pPr>
      <w:r w:rsidRPr="005A7D27">
        <w:rPr>
          <w:rFonts w:ascii="Open Sans" w:hAnsi="Open Sans" w:cs="Open Sans"/>
        </w:rPr>
        <w:t>Het gaat hier om een bijdrage die jaarlijks achteraf wordt berekend.</w:t>
      </w:r>
    </w:p>
    <w:p w14:paraId="44B4A000" w14:textId="77777777" w:rsidR="005A7D27" w:rsidRPr="005A7D27" w:rsidRDefault="005A7D27" w:rsidP="005A7D27">
      <w:pPr>
        <w:rPr>
          <w:rFonts w:ascii="Open Sans" w:hAnsi="Open Sans" w:cs="Open Sans"/>
          <w:u w:val="single"/>
        </w:rPr>
      </w:pPr>
      <w:r w:rsidRPr="005A7D27">
        <w:rPr>
          <w:rFonts w:ascii="Open Sans" w:hAnsi="Open Sans" w:cs="Open Sans"/>
          <w:i/>
          <w:iCs/>
          <w:u w:val="single"/>
        </w:rPr>
        <w:t>Klantenservice</w:t>
      </w:r>
    </w:p>
    <w:p w14:paraId="055E037E" w14:textId="03C2E148" w:rsidR="005A7D27" w:rsidRPr="005A7D27" w:rsidRDefault="005A7D27" w:rsidP="005A7D27">
      <w:pPr>
        <w:rPr>
          <w:rFonts w:ascii="Open Sans" w:hAnsi="Open Sans" w:cs="Open Sans"/>
        </w:rPr>
      </w:pPr>
      <w:r w:rsidRPr="005A7D27">
        <w:rPr>
          <w:rFonts w:ascii="Open Sans" w:hAnsi="Open Sans" w:cs="Open Sans"/>
        </w:rPr>
        <w:t xml:space="preserve">De Vereniging heeft een klantenservice met een omvang van ca. 1.2 fte. Het gaat hierbij om de bediening van klanten en het op orde houden van de eigen collectie. </w:t>
      </w:r>
      <w:r w:rsidRPr="005A7D27">
        <w:rPr>
          <w:rFonts w:ascii="Open Sans" w:hAnsi="Open Sans" w:cs="Open Sans"/>
        </w:rPr>
        <w:br/>
        <w:t xml:space="preserve">Een deel kan worden gefinancierd met subsidie inkomsten. Ca. een halve fte dient te worden gefinancierd vanuit de Stichting. </w:t>
      </w:r>
      <w:bookmarkStart w:id="1" w:name="_Hlk65184565"/>
      <w:r w:rsidRPr="005A7D27">
        <w:rPr>
          <w:rFonts w:ascii="Open Sans" w:hAnsi="Open Sans" w:cs="Open Sans"/>
        </w:rPr>
        <w:t>Het gaat hier om een vaste jaarlijkse bijdrage.</w:t>
      </w:r>
      <w:bookmarkEnd w:id="1"/>
    </w:p>
    <w:p w14:paraId="02B8B89E" w14:textId="77777777" w:rsidR="005A7D27" w:rsidRPr="005A7D27" w:rsidRDefault="005A7D27" w:rsidP="005A7D27">
      <w:pPr>
        <w:rPr>
          <w:rFonts w:ascii="Open Sans" w:hAnsi="Open Sans" w:cs="Open Sans"/>
          <w:u w:val="single"/>
        </w:rPr>
      </w:pPr>
      <w:r w:rsidRPr="005A7D27">
        <w:rPr>
          <w:rFonts w:ascii="Open Sans" w:hAnsi="Open Sans" w:cs="Open Sans"/>
          <w:i/>
          <w:iCs/>
          <w:u w:val="single"/>
        </w:rPr>
        <w:t>Consulentennetwerk</w:t>
      </w:r>
    </w:p>
    <w:p w14:paraId="038F2F96" w14:textId="77777777" w:rsidR="005A7D27" w:rsidRPr="005A7D27" w:rsidRDefault="005A7D27" w:rsidP="005A7D27">
      <w:pPr>
        <w:rPr>
          <w:rFonts w:ascii="Open Sans" w:hAnsi="Open Sans" w:cs="Open Sans"/>
        </w:rPr>
      </w:pPr>
      <w:r w:rsidRPr="005A7D27">
        <w:rPr>
          <w:rFonts w:ascii="Open Sans" w:hAnsi="Open Sans" w:cs="Open Sans"/>
        </w:rPr>
        <w:t>De Vereniging bouwt een consulentennetwerk op t.b.v. het werven van lezers binnen de doelgroep en het begeleiden naar en het gebruik van de diensten van de voorziening Aangepast Lezen. Afgesproken is dat 70% van de kosten worden gedragen vanuit de subsidie inkomsten en de overige 30% vanuit de Stichting.</w:t>
      </w:r>
    </w:p>
    <w:p w14:paraId="27214B16" w14:textId="66494139" w:rsidR="005A7D27" w:rsidRDefault="005A7D27" w:rsidP="005A7D27">
      <w:pPr>
        <w:rPr>
          <w:rFonts w:ascii="Open Sans" w:hAnsi="Open Sans" w:cs="Open Sans"/>
        </w:rPr>
      </w:pPr>
      <w:r w:rsidRPr="005A7D27">
        <w:rPr>
          <w:rFonts w:ascii="Open Sans" w:hAnsi="Open Sans" w:cs="Open Sans"/>
        </w:rPr>
        <w:t>Het gaat hier om een bijdrage die jaarlijks achteraf wordt gedeclareerd.</w:t>
      </w:r>
    </w:p>
    <w:p w14:paraId="23581F25" w14:textId="06AF9674" w:rsidR="005A7D27" w:rsidRDefault="005A7D27" w:rsidP="005A7D27">
      <w:pPr>
        <w:rPr>
          <w:rFonts w:ascii="Open Sans" w:hAnsi="Open Sans" w:cs="Open Sans"/>
        </w:rPr>
      </w:pPr>
    </w:p>
    <w:p w14:paraId="192B829C" w14:textId="353E636E" w:rsidR="005A7D27" w:rsidRDefault="005A7D27" w:rsidP="005A7D27">
      <w:pPr>
        <w:rPr>
          <w:rFonts w:ascii="Open Sans" w:hAnsi="Open Sans" w:cs="Open Sans"/>
        </w:rPr>
      </w:pPr>
    </w:p>
    <w:p w14:paraId="357934C0" w14:textId="05E96FA9" w:rsidR="005A7D27" w:rsidRDefault="005A7D27" w:rsidP="005A7D27">
      <w:pPr>
        <w:rPr>
          <w:rFonts w:ascii="Open Sans" w:hAnsi="Open Sans" w:cs="Open Sans"/>
        </w:rPr>
      </w:pPr>
    </w:p>
    <w:p w14:paraId="24FE9CA3" w14:textId="77777777" w:rsidR="005A7D27" w:rsidRPr="00A72A67" w:rsidRDefault="005A7D27" w:rsidP="005A7D27">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eastAsia="BernhardMod BT" w:hAnsi="Open Sans" w:cs="Open Sans"/>
          <w:color w:val="B3B300"/>
          <w:sz w:val="40"/>
          <w:szCs w:val="40"/>
        </w:rPr>
      </w:pPr>
      <w:r w:rsidRPr="00A72A67">
        <w:rPr>
          <w:rFonts w:ascii="Open Sans" w:eastAsia="BernhardMod BT" w:hAnsi="Open Sans" w:cs="Open Sans"/>
          <w:color w:val="B3B300"/>
          <w:sz w:val="40"/>
          <w:szCs w:val="40"/>
        </w:rPr>
        <w:lastRenderedPageBreak/>
        <w:t>Stichting Vrienden van de</w:t>
      </w:r>
    </w:p>
    <w:p w14:paraId="56CBCE6A" w14:textId="77777777" w:rsidR="005A7D27" w:rsidRPr="00A72A67" w:rsidRDefault="005A7D27" w:rsidP="005A7D27">
      <w:pPr>
        <w:pStyle w:val="Standard"/>
        <w:tabs>
          <w:tab w:val="left" w:pos="0"/>
          <w:tab w:val="left" w:pos="566"/>
          <w:tab w:val="left" w:pos="1133"/>
          <w:tab w:val="left" w:pos="1699"/>
          <w:tab w:val="left" w:pos="2265"/>
          <w:tab w:val="left" w:pos="2832"/>
          <w:tab w:val="left" w:pos="3398"/>
          <w:tab w:val="left" w:pos="3965"/>
          <w:tab w:val="left" w:pos="4531"/>
          <w:tab w:val="left" w:pos="5098"/>
          <w:tab w:val="left" w:pos="5664"/>
          <w:tab w:val="left" w:pos="6231"/>
          <w:tab w:val="left" w:pos="6797"/>
          <w:tab w:val="left" w:pos="7363"/>
          <w:tab w:val="left" w:pos="7930"/>
          <w:tab w:val="left" w:pos="8496"/>
          <w:tab w:val="left" w:pos="9062"/>
          <w:tab w:val="left" w:pos="9629"/>
          <w:tab w:val="left" w:pos="10195"/>
          <w:tab w:val="left" w:pos="10761"/>
          <w:tab w:val="left" w:pos="11328"/>
          <w:tab w:val="left" w:pos="11894"/>
          <w:tab w:val="left" w:pos="12461"/>
          <w:tab w:val="left" w:pos="13027"/>
          <w:tab w:val="left" w:pos="13594"/>
          <w:tab w:val="left" w:pos="14160"/>
          <w:tab w:val="left" w:pos="14727"/>
          <w:tab w:val="left" w:pos="15293"/>
          <w:tab w:val="left" w:pos="15859"/>
          <w:tab w:val="left" w:pos="16426"/>
          <w:tab w:val="left" w:pos="16992"/>
          <w:tab w:val="left" w:pos="17558"/>
          <w:tab w:val="left" w:pos="18125"/>
          <w:tab w:val="left" w:pos="18691"/>
          <w:tab w:val="left" w:pos="19257"/>
          <w:tab w:val="left" w:pos="19824"/>
          <w:tab w:val="left" w:pos="20390"/>
          <w:tab w:val="left" w:pos="20957"/>
          <w:tab w:val="left" w:pos="21523"/>
          <w:tab w:val="left" w:pos="22090"/>
          <w:tab w:val="left" w:pos="22656"/>
        </w:tabs>
        <w:rPr>
          <w:rFonts w:ascii="Open Sans" w:eastAsia="BernhardMod BT" w:hAnsi="Open Sans" w:cs="Open Sans"/>
          <w:color w:val="B3B300"/>
          <w:sz w:val="40"/>
          <w:szCs w:val="40"/>
        </w:rPr>
      </w:pPr>
      <w:r w:rsidRPr="00A72A67">
        <w:rPr>
          <w:rFonts w:ascii="Open Sans" w:eastAsia="BernhardMod BT" w:hAnsi="Open Sans" w:cs="Open Sans"/>
          <w:color w:val="B3B300"/>
          <w:sz w:val="40"/>
          <w:szCs w:val="40"/>
        </w:rPr>
        <w:t xml:space="preserve">Christelijke Blindenbibliotheek, </w:t>
      </w:r>
      <w:proofErr w:type="spellStart"/>
      <w:r w:rsidRPr="00A72A67">
        <w:rPr>
          <w:rFonts w:ascii="Open Sans" w:eastAsia="BernhardMod BT" w:hAnsi="Open Sans" w:cs="Open Sans"/>
          <w:color w:val="B3B300"/>
          <w:sz w:val="40"/>
          <w:szCs w:val="40"/>
        </w:rPr>
        <w:t>Lectori</w:t>
      </w:r>
      <w:proofErr w:type="spellEnd"/>
      <w:r w:rsidRPr="00A72A67">
        <w:rPr>
          <w:rFonts w:ascii="Open Sans" w:eastAsia="BernhardMod BT" w:hAnsi="Open Sans" w:cs="Open Sans"/>
          <w:color w:val="B3B300"/>
          <w:sz w:val="40"/>
          <w:szCs w:val="40"/>
        </w:rPr>
        <w:t xml:space="preserve"> </w:t>
      </w:r>
      <w:proofErr w:type="spellStart"/>
      <w:r w:rsidRPr="00A72A67">
        <w:rPr>
          <w:rFonts w:ascii="Open Sans" w:eastAsia="BernhardMod BT" w:hAnsi="Open Sans" w:cs="Open Sans"/>
          <w:color w:val="B3B300"/>
          <w:sz w:val="40"/>
          <w:szCs w:val="40"/>
        </w:rPr>
        <w:t>Salutem</w:t>
      </w:r>
      <w:proofErr w:type="spellEnd"/>
    </w:p>
    <w:p w14:paraId="676D6BED" w14:textId="77777777" w:rsidR="005A7D27" w:rsidRPr="005A7D27" w:rsidRDefault="005A7D27" w:rsidP="005A7D27">
      <w:pPr>
        <w:rPr>
          <w:rFonts w:ascii="Open Sans" w:hAnsi="Open Sans" w:cs="Open Sans"/>
        </w:rPr>
      </w:pPr>
    </w:p>
    <w:p w14:paraId="434A614D" w14:textId="77777777" w:rsidR="005A7D27" w:rsidRPr="005A7D27" w:rsidRDefault="005A7D27" w:rsidP="005A7D27">
      <w:pPr>
        <w:rPr>
          <w:rFonts w:ascii="Open Sans" w:hAnsi="Open Sans" w:cs="Open Sans"/>
          <w:i/>
          <w:iCs/>
        </w:rPr>
      </w:pPr>
    </w:p>
    <w:p w14:paraId="17839B28" w14:textId="77777777" w:rsidR="005A7D27" w:rsidRPr="005A7D27" w:rsidRDefault="005A7D27" w:rsidP="005A7D27">
      <w:pPr>
        <w:rPr>
          <w:rFonts w:ascii="Open Sans" w:hAnsi="Open Sans" w:cs="Open Sans"/>
          <w:i/>
          <w:iCs/>
          <w:u w:val="single"/>
        </w:rPr>
      </w:pPr>
      <w:r w:rsidRPr="005A7D27">
        <w:rPr>
          <w:rFonts w:ascii="Open Sans" w:hAnsi="Open Sans" w:cs="Open Sans"/>
          <w:i/>
          <w:iCs/>
          <w:u w:val="single"/>
        </w:rPr>
        <w:t>Promotie en voorlichting</w:t>
      </w:r>
    </w:p>
    <w:p w14:paraId="7F51B581" w14:textId="431328C6" w:rsidR="005A7D27" w:rsidRPr="005A7D27" w:rsidRDefault="005A7D27" w:rsidP="005A7D27">
      <w:pPr>
        <w:rPr>
          <w:rFonts w:ascii="Open Sans" w:hAnsi="Open Sans" w:cs="Open Sans"/>
          <w:i/>
          <w:iCs/>
        </w:rPr>
      </w:pPr>
      <w:r w:rsidRPr="005A7D27">
        <w:rPr>
          <w:rFonts w:ascii="Open Sans" w:hAnsi="Open Sans" w:cs="Open Sans"/>
        </w:rPr>
        <w:t>De Vereniging maakt reclame via advertenties en op beurzen e.d.. Ook een ondersteuning van de Stichting voor de CBB</w:t>
      </w:r>
      <w:r>
        <w:rPr>
          <w:rFonts w:ascii="Open Sans" w:hAnsi="Open Sans" w:cs="Open Sans"/>
        </w:rPr>
        <w:t>-</w:t>
      </w:r>
      <w:r w:rsidRPr="005A7D27">
        <w:rPr>
          <w:rFonts w:ascii="Open Sans" w:hAnsi="Open Sans" w:cs="Open Sans"/>
        </w:rPr>
        <w:t>collectie is gewenst. Het gaat hier om een vaste jaarlijkse bijdrage.</w:t>
      </w:r>
      <w:r>
        <w:rPr>
          <w:rFonts w:ascii="Open Sans" w:hAnsi="Open Sans" w:cs="Open Sans"/>
        </w:rPr>
        <w:br/>
      </w:r>
    </w:p>
    <w:p w14:paraId="799C5395" w14:textId="77777777" w:rsidR="005A7D27" w:rsidRPr="005A7D27" w:rsidRDefault="005A7D27" w:rsidP="005A7D27">
      <w:pPr>
        <w:rPr>
          <w:rFonts w:ascii="Open Sans" w:hAnsi="Open Sans" w:cs="Open Sans"/>
          <w:i/>
          <w:iCs/>
          <w:u w:val="single"/>
        </w:rPr>
      </w:pPr>
      <w:r w:rsidRPr="005A7D27">
        <w:rPr>
          <w:rFonts w:ascii="Open Sans" w:hAnsi="Open Sans" w:cs="Open Sans"/>
          <w:i/>
          <w:iCs/>
          <w:u w:val="single"/>
        </w:rPr>
        <w:t>Projecten</w:t>
      </w:r>
      <w:r w:rsidRPr="005A7D27">
        <w:rPr>
          <w:rFonts w:ascii="Open Sans" w:hAnsi="Open Sans" w:cs="Open Sans"/>
          <w:u w:val="single"/>
        </w:rPr>
        <w:t xml:space="preserve"> </w:t>
      </w:r>
      <w:r w:rsidRPr="005A7D27">
        <w:rPr>
          <w:rFonts w:ascii="Open Sans" w:hAnsi="Open Sans" w:cs="Open Sans"/>
          <w:i/>
          <w:iCs/>
          <w:u w:val="single"/>
        </w:rPr>
        <w:t>buitenland</w:t>
      </w:r>
    </w:p>
    <w:p w14:paraId="7D3F7B54" w14:textId="77777777" w:rsidR="005A7D27" w:rsidRPr="005A7D27" w:rsidRDefault="005A7D27" w:rsidP="005A7D27">
      <w:pPr>
        <w:rPr>
          <w:rFonts w:ascii="Open Sans" w:hAnsi="Open Sans" w:cs="Open Sans"/>
        </w:rPr>
      </w:pPr>
      <w:r w:rsidRPr="005A7D27">
        <w:rPr>
          <w:rFonts w:ascii="Open Sans" w:hAnsi="Open Sans" w:cs="Open Sans"/>
        </w:rPr>
        <w:t>De Vereniging heeft als doel om ook steeds meer samen te werken met internationale organisaties met een christelijke identiteit. Het gaat hier bijvoorbeeld om de (re)productie van Bijbels in braille in diverse talen. Afgesproken is dat de Stichting voor maximaal 50% zal bijdragen in de (re)productiekosten.</w:t>
      </w:r>
    </w:p>
    <w:p w14:paraId="076B3DA1" w14:textId="77777777" w:rsidR="005A7D27" w:rsidRPr="005A7D27" w:rsidRDefault="005A7D27" w:rsidP="005A7D27">
      <w:pPr>
        <w:rPr>
          <w:rFonts w:ascii="Open Sans" w:hAnsi="Open Sans" w:cs="Open Sans"/>
        </w:rPr>
      </w:pPr>
      <w:r w:rsidRPr="005A7D27">
        <w:rPr>
          <w:rFonts w:ascii="Open Sans" w:hAnsi="Open Sans" w:cs="Open Sans"/>
        </w:rPr>
        <w:t>Het gaat hier om een bijdrage waarvoor per project vooraf toestemming zal worden gevraagd en die jaarlijks achteraf wordt gedeclareerd.</w:t>
      </w:r>
    </w:p>
    <w:p w14:paraId="3828038F" w14:textId="77777777" w:rsidR="005A7D27" w:rsidRDefault="005A7D27" w:rsidP="005A7D27"/>
    <w:p w14:paraId="721D5605" w14:textId="382D2620" w:rsidR="005A7D27" w:rsidRPr="005A7D27" w:rsidRDefault="005A7D27" w:rsidP="005A7D27">
      <w:pPr>
        <w:spacing w:after="0" w:line="240" w:lineRule="auto"/>
        <w:rPr>
          <w:rFonts w:ascii="Open Sans" w:eastAsia="Times New Roman" w:hAnsi="Open Sans" w:cs="Open Sans"/>
          <w:i/>
          <w:iCs/>
          <w:u w:val="single"/>
          <w:lang w:eastAsia="nl-NL"/>
        </w:rPr>
      </w:pPr>
      <w:r w:rsidRPr="005A7D27">
        <w:rPr>
          <w:rFonts w:ascii="Open Sans" w:eastAsia="Times New Roman" w:hAnsi="Open Sans" w:cs="Open Sans"/>
          <w:i/>
          <w:iCs/>
          <w:u w:val="single"/>
          <w:lang w:eastAsia="nl-NL"/>
        </w:rPr>
        <w:t>Periodieke declaraties</w:t>
      </w:r>
      <w:r>
        <w:rPr>
          <w:rFonts w:ascii="Open Sans" w:eastAsia="Times New Roman" w:hAnsi="Open Sans" w:cs="Open Sans"/>
          <w:i/>
          <w:iCs/>
          <w:u w:val="single"/>
          <w:lang w:eastAsia="nl-NL"/>
        </w:rPr>
        <w:br/>
      </w:r>
    </w:p>
    <w:p w14:paraId="6A79EC2F" w14:textId="56C34DB7" w:rsidR="005A7D27" w:rsidRPr="00A72A67" w:rsidRDefault="005A7D27" w:rsidP="005A7D27">
      <w:pPr>
        <w:spacing w:after="0" w:line="240" w:lineRule="auto"/>
        <w:rPr>
          <w:rFonts w:ascii="Open Sans" w:eastAsia="Times New Roman" w:hAnsi="Open Sans" w:cs="Open Sans"/>
          <w:lang w:eastAsia="nl-NL"/>
        </w:rPr>
      </w:pPr>
      <w:r w:rsidRPr="00A72A67">
        <w:rPr>
          <w:rFonts w:ascii="Open Sans" w:eastAsia="Times New Roman" w:hAnsi="Open Sans" w:cs="Open Sans"/>
          <w:lang w:eastAsia="nl-NL"/>
        </w:rPr>
        <w:t>Daarnaast zijn periodieke declaraties mogelijk voor bijzondere innovatieprojecten met het oog op het beschikbaar stellen en houden van christelijke lectuur.</w:t>
      </w:r>
      <w:r>
        <w:rPr>
          <w:rFonts w:ascii="Open Sans" w:eastAsia="Times New Roman" w:hAnsi="Open Sans" w:cs="Open Sans"/>
          <w:lang w:eastAsia="nl-NL"/>
        </w:rPr>
        <w:br/>
      </w:r>
    </w:p>
    <w:p w14:paraId="6266B657" w14:textId="77777777" w:rsidR="005A7D27" w:rsidRPr="00A72A67" w:rsidRDefault="005A7D27" w:rsidP="005A7D27">
      <w:pPr>
        <w:spacing w:after="0" w:line="240" w:lineRule="auto"/>
        <w:rPr>
          <w:rFonts w:ascii="Open Sans" w:eastAsia="Times New Roman" w:hAnsi="Open Sans" w:cs="Open Sans"/>
          <w:lang w:eastAsia="nl-NL"/>
        </w:rPr>
      </w:pPr>
    </w:p>
    <w:p w14:paraId="196E1DB2" w14:textId="77777777" w:rsidR="005A7D27" w:rsidRPr="005A7D27" w:rsidRDefault="005A7D27" w:rsidP="005A7D27">
      <w:pPr>
        <w:spacing w:after="0" w:line="240" w:lineRule="auto"/>
        <w:rPr>
          <w:rFonts w:ascii="Open Sans" w:eastAsia="Times New Roman" w:hAnsi="Open Sans" w:cs="Open Sans"/>
          <w:b/>
          <w:sz w:val="28"/>
          <w:szCs w:val="28"/>
          <w:lang w:eastAsia="nl-NL"/>
        </w:rPr>
      </w:pPr>
      <w:r w:rsidRPr="005A7D27">
        <w:rPr>
          <w:rFonts w:ascii="Open Sans" w:eastAsia="Times New Roman" w:hAnsi="Open Sans" w:cs="Open Sans"/>
          <w:b/>
          <w:sz w:val="28"/>
          <w:szCs w:val="28"/>
          <w:lang w:eastAsia="nl-NL"/>
        </w:rPr>
        <w:t>Verbreding van de doelstelling</w:t>
      </w:r>
    </w:p>
    <w:p w14:paraId="3075F355" w14:textId="77777777" w:rsidR="005A7D27" w:rsidRPr="00A72A67" w:rsidRDefault="005A7D27" w:rsidP="005A7D27">
      <w:pPr>
        <w:spacing w:after="0" w:line="240" w:lineRule="auto"/>
        <w:rPr>
          <w:rFonts w:ascii="Open Sans" w:eastAsia="Times New Roman" w:hAnsi="Open Sans" w:cs="Open Sans"/>
          <w:b/>
          <w:lang w:eastAsia="nl-NL"/>
        </w:rPr>
      </w:pPr>
    </w:p>
    <w:p w14:paraId="3804CA2A" w14:textId="64DBA857" w:rsidR="005A7D27" w:rsidRPr="00A72A67" w:rsidRDefault="005A7D27" w:rsidP="005A7D27">
      <w:pPr>
        <w:spacing w:after="0" w:line="240" w:lineRule="auto"/>
        <w:rPr>
          <w:rFonts w:ascii="Open Sans" w:eastAsia="Times New Roman" w:hAnsi="Open Sans" w:cs="Open Sans"/>
          <w:bCs/>
          <w:lang w:eastAsia="nl-NL"/>
        </w:rPr>
      </w:pPr>
      <w:r w:rsidRPr="00A72A67">
        <w:rPr>
          <w:rFonts w:ascii="Open Sans" w:eastAsia="Times New Roman" w:hAnsi="Open Sans" w:cs="Open Sans"/>
          <w:bCs/>
          <w:lang w:eastAsia="nl-NL"/>
        </w:rPr>
        <w:t>T.b.v. de continuïteit van de Vereniging is de doelstelling verbreed. De Stichting is eveneens bereid de Vereniging te ondersteunen bij de lectuurvoorziening in het buitenland, mits in overeenstemming</w:t>
      </w:r>
      <w:r>
        <w:rPr>
          <w:rFonts w:ascii="Open Sans" w:eastAsia="Times New Roman" w:hAnsi="Open Sans" w:cs="Open Sans"/>
          <w:bCs/>
          <w:lang w:eastAsia="nl-NL"/>
        </w:rPr>
        <w:t xml:space="preserve"> met</w:t>
      </w:r>
      <w:r w:rsidRPr="00A72A67">
        <w:rPr>
          <w:rFonts w:ascii="Open Sans" w:eastAsia="Times New Roman" w:hAnsi="Open Sans" w:cs="Open Sans"/>
          <w:bCs/>
          <w:lang w:eastAsia="nl-NL"/>
        </w:rPr>
        <w:t xml:space="preserve"> de identiteit van de Stichting. Hiervoor zijn aanvullende criteria voor afgesproken, namelijk dat de Stichting voor maximaal 50% bijdraagt aan een lectuurproject in het buitenland. </w:t>
      </w:r>
    </w:p>
    <w:p w14:paraId="2ACC6F45" w14:textId="77777777" w:rsidR="005A7D27" w:rsidRPr="00A72A67" w:rsidRDefault="005A7D27" w:rsidP="005A7D27">
      <w:pPr>
        <w:spacing w:after="0" w:line="240" w:lineRule="auto"/>
        <w:rPr>
          <w:rFonts w:ascii="Open Sans" w:eastAsia="Times New Roman" w:hAnsi="Open Sans" w:cs="Open Sans"/>
          <w:lang w:eastAsia="nl-NL"/>
        </w:rPr>
      </w:pPr>
    </w:p>
    <w:p w14:paraId="7FD584E0" w14:textId="77777777" w:rsidR="005A7D27" w:rsidRPr="00A72A67" w:rsidRDefault="005A7D27" w:rsidP="005A7D27">
      <w:pPr>
        <w:spacing w:after="0" w:line="240" w:lineRule="auto"/>
        <w:rPr>
          <w:rFonts w:ascii="Open Sans" w:eastAsia="Times New Roman" w:hAnsi="Open Sans" w:cs="Open Sans"/>
          <w:i/>
          <w:lang w:eastAsia="nl-NL"/>
        </w:rPr>
      </w:pPr>
    </w:p>
    <w:p w14:paraId="713D1B12" w14:textId="77777777" w:rsidR="00F52C22" w:rsidRPr="00A72A67" w:rsidRDefault="00F52C22" w:rsidP="0025669D">
      <w:pPr>
        <w:spacing w:after="0" w:line="240" w:lineRule="auto"/>
        <w:rPr>
          <w:rFonts w:ascii="Open Sans" w:eastAsia="Times New Roman" w:hAnsi="Open Sans" w:cs="Open Sans"/>
          <w:i/>
          <w:lang w:eastAsia="nl-NL"/>
        </w:rPr>
      </w:pPr>
    </w:p>
    <w:p w14:paraId="50446724" w14:textId="40329AA4" w:rsidR="00F52C22" w:rsidRPr="00A72A67" w:rsidRDefault="00F52C22" w:rsidP="0025669D">
      <w:pPr>
        <w:spacing w:after="0" w:line="240" w:lineRule="auto"/>
        <w:rPr>
          <w:rFonts w:ascii="Open Sans" w:eastAsia="Times New Roman" w:hAnsi="Open Sans" w:cs="Open Sans"/>
          <w:i/>
          <w:lang w:eastAsia="nl-NL"/>
        </w:rPr>
      </w:pPr>
    </w:p>
    <w:p w14:paraId="6B35B59B" w14:textId="77777777" w:rsidR="00F52C22" w:rsidRPr="00A72A67" w:rsidRDefault="00F52C22" w:rsidP="0025669D">
      <w:pPr>
        <w:spacing w:after="0" w:line="240" w:lineRule="auto"/>
        <w:rPr>
          <w:rFonts w:ascii="Open Sans" w:eastAsia="Times New Roman" w:hAnsi="Open Sans" w:cs="Open Sans"/>
          <w:i/>
          <w:lang w:eastAsia="nl-NL"/>
        </w:rPr>
      </w:pPr>
    </w:p>
    <w:p w14:paraId="0684D9DF" w14:textId="77777777" w:rsidR="00F52C22" w:rsidRPr="00A72A67" w:rsidRDefault="00F52C22" w:rsidP="0025669D">
      <w:pPr>
        <w:spacing w:after="0" w:line="240" w:lineRule="auto"/>
        <w:rPr>
          <w:rFonts w:ascii="Open Sans" w:eastAsia="Times New Roman" w:hAnsi="Open Sans" w:cs="Open Sans"/>
          <w:i/>
          <w:lang w:eastAsia="nl-NL"/>
        </w:rPr>
      </w:pPr>
    </w:p>
    <w:p w14:paraId="54763D73" w14:textId="7EB46F9C" w:rsidR="00F52C22" w:rsidRDefault="00F52C22" w:rsidP="00F52C22">
      <w:pPr>
        <w:spacing w:after="0" w:line="240" w:lineRule="auto"/>
        <w:rPr>
          <w:rFonts w:ascii="Times New Roman" w:eastAsia="Times New Roman" w:hAnsi="Times New Roman" w:cs="Times New Roman"/>
          <w:sz w:val="24"/>
          <w:szCs w:val="24"/>
          <w:lang w:eastAsia="nl-NL"/>
        </w:rPr>
      </w:pPr>
    </w:p>
    <w:sectPr w:rsidR="00F52C2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F53B" w14:textId="77777777" w:rsidR="008D0336" w:rsidRDefault="008D0336" w:rsidP="00B41338">
      <w:pPr>
        <w:spacing w:after="0" w:line="240" w:lineRule="auto"/>
      </w:pPr>
      <w:r>
        <w:separator/>
      </w:r>
    </w:p>
  </w:endnote>
  <w:endnote w:type="continuationSeparator" w:id="0">
    <w:p w14:paraId="0671A457" w14:textId="77777777" w:rsidR="008D0336" w:rsidRDefault="008D0336" w:rsidP="00B4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rnhardMod BT">
    <w:altName w:val="Times New Roman"/>
    <w:charset w:val="00"/>
    <w:family w:val="auto"/>
    <w:pitch w:val="default"/>
  </w:font>
  <w:font w:name="ScalaSans-Regular">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C336" w14:textId="77777777" w:rsidR="008D0336" w:rsidRDefault="008D0336" w:rsidP="00B41338">
      <w:pPr>
        <w:spacing w:after="0" w:line="240" w:lineRule="auto"/>
      </w:pPr>
      <w:r>
        <w:separator/>
      </w:r>
    </w:p>
  </w:footnote>
  <w:footnote w:type="continuationSeparator" w:id="0">
    <w:p w14:paraId="45E526A1" w14:textId="77777777" w:rsidR="008D0336" w:rsidRDefault="008D0336" w:rsidP="00B4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96B5" w14:textId="77777777" w:rsidR="00B41338" w:rsidRDefault="00B413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8FE"/>
    <w:multiLevelType w:val="hybridMultilevel"/>
    <w:tmpl w:val="F566122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668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9D"/>
    <w:rsid w:val="00004C5A"/>
    <w:rsid w:val="00092C6B"/>
    <w:rsid w:val="000C5467"/>
    <w:rsid w:val="00166971"/>
    <w:rsid w:val="0025669D"/>
    <w:rsid w:val="002F7B55"/>
    <w:rsid w:val="003700A6"/>
    <w:rsid w:val="00380D76"/>
    <w:rsid w:val="003E0842"/>
    <w:rsid w:val="004A356C"/>
    <w:rsid w:val="00505F24"/>
    <w:rsid w:val="0052579E"/>
    <w:rsid w:val="005656E6"/>
    <w:rsid w:val="005A7D27"/>
    <w:rsid w:val="005D004A"/>
    <w:rsid w:val="00680F4E"/>
    <w:rsid w:val="007662F4"/>
    <w:rsid w:val="008A7279"/>
    <w:rsid w:val="008D0336"/>
    <w:rsid w:val="00915C14"/>
    <w:rsid w:val="009913E9"/>
    <w:rsid w:val="00A72151"/>
    <w:rsid w:val="00A72A67"/>
    <w:rsid w:val="00AC0F6D"/>
    <w:rsid w:val="00B41338"/>
    <w:rsid w:val="00B9274E"/>
    <w:rsid w:val="00BB4365"/>
    <w:rsid w:val="00C149EC"/>
    <w:rsid w:val="00CB3E05"/>
    <w:rsid w:val="00D2053C"/>
    <w:rsid w:val="00E10CBC"/>
    <w:rsid w:val="00E265AD"/>
    <w:rsid w:val="00F16171"/>
    <w:rsid w:val="00F52C22"/>
    <w:rsid w:val="00FD6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98E1"/>
  <w15:chartTrackingRefBased/>
  <w15:docId w15:val="{94B950C2-CD1A-43E5-890F-E73EAF02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4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27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274E"/>
    <w:rPr>
      <w:rFonts w:ascii="Segoe UI" w:hAnsi="Segoe UI" w:cs="Segoe UI"/>
      <w:sz w:val="18"/>
      <w:szCs w:val="18"/>
    </w:rPr>
  </w:style>
  <w:style w:type="paragraph" w:styleId="Koptekst">
    <w:name w:val="header"/>
    <w:basedOn w:val="Standaard"/>
    <w:link w:val="KoptekstChar"/>
    <w:uiPriority w:val="99"/>
    <w:unhideWhenUsed/>
    <w:rsid w:val="00B413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1338"/>
  </w:style>
  <w:style w:type="paragraph" w:styleId="Voettekst">
    <w:name w:val="footer"/>
    <w:basedOn w:val="Standaard"/>
    <w:link w:val="VoettekstChar"/>
    <w:uiPriority w:val="99"/>
    <w:unhideWhenUsed/>
    <w:rsid w:val="00B413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1338"/>
  </w:style>
  <w:style w:type="paragraph" w:customStyle="1" w:styleId="Standard">
    <w:name w:val="Standard"/>
    <w:rsid w:val="00F52C2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52C22"/>
    <w:pPr>
      <w:spacing w:after="120"/>
    </w:pPr>
  </w:style>
  <w:style w:type="character" w:styleId="Verwijzingopmerking">
    <w:name w:val="annotation reference"/>
    <w:basedOn w:val="Standaardalinea-lettertype"/>
    <w:uiPriority w:val="99"/>
    <w:semiHidden/>
    <w:unhideWhenUsed/>
    <w:rsid w:val="00166971"/>
    <w:rPr>
      <w:sz w:val="16"/>
      <w:szCs w:val="16"/>
    </w:rPr>
  </w:style>
  <w:style w:type="paragraph" w:styleId="Tekstopmerking">
    <w:name w:val="annotation text"/>
    <w:basedOn w:val="Standaard"/>
    <w:link w:val="TekstopmerkingChar"/>
    <w:uiPriority w:val="99"/>
    <w:semiHidden/>
    <w:unhideWhenUsed/>
    <w:rsid w:val="001669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6971"/>
    <w:rPr>
      <w:sz w:val="20"/>
      <w:szCs w:val="20"/>
    </w:rPr>
  </w:style>
  <w:style w:type="paragraph" w:styleId="Onderwerpvanopmerking">
    <w:name w:val="annotation subject"/>
    <w:basedOn w:val="Tekstopmerking"/>
    <w:next w:val="Tekstopmerking"/>
    <w:link w:val="OnderwerpvanopmerkingChar"/>
    <w:uiPriority w:val="99"/>
    <w:semiHidden/>
    <w:unhideWhenUsed/>
    <w:rsid w:val="00166971"/>
    <w:rPr>
      <w:b/>
      <w:bCs/>
    </w:rPr>
  </w:style>
  <w:style w:type="character" w:customStyle="1" w:styleId="OnderwerpvanopmerkingChar">
    <w:name w:val="Onderwerp van opmerking Char"/>
    <w:basedOn w:val="TekstopmerkingChar"/>
    <w:link w:val="Onderwerpvanopmerking"/>
    <w:uiPriority w:val="99"/>
    <w:semiHidden/>
    <w:rsid w:val="00166971"/>
    <w:rPr>
      <w:b/>
      <w:bCs/>
      <w:sz w:val="20"/>
      <w:szCs w:val="20"/>
    </w:rPr>
  </w:style>
  <w:style w:type="paragraph" w:styleId="Lijstalinea">
    <w:name w:val="List Paragraph"/>
    <w:basedOn w:val="Standaard"/>
    <w:uiPriority w:val="34"/>
    <w:qFormat/>
    <w:rsid w:val="005A7D27"/>
    <w:pPr>
      <w:spacing w:line="380" w:lineRule="exact"/>
      <w:ind w:left="720"/>
      <w:contextualSpacing/>
    </w:pPr>
    <w:rPr>
      <w:rFonts w:ascii="Open Sans" w:hAnsi="Open Sans" w:cs="Open Sans"/>
      <w:color w:val="1E284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81555">
      <w:bodyDiv w:val="1"/>
      <w:marLeft w:val="0"/>
      <w:marRight w:val="0"/>
      <w:marTop w:val="0"/>
      <w:marBottom w:val="0"/>
      <w:divBdr>
        <w:top w:val="none" w:sz="0" w:space="0" w:color="auto"/>
        <w:left w:val="none" w:sz="0" w:space="0" w:color="auto"/>
        <w:bottom w:val="none" w:sz="0" w:space="0" w:color="auto"/>
        <w:right w:val="none" w:sz="0" w:space="0" w:color="auto"/>
      </w:divBdr>
      <w:divsChild>
        <w:div w:id="1414743574">
          <w:marLeft w:val="0"/>
          <w:marRight w:val="0"/>
          <w:marTop w:val="0"/>
          <w:marBottom w:val="0"/>
          <w:divBdr>
            <w:top w:val="none" w:sz="0" w:space="0" w:color="auto"/>
            <w:left w:val="none" w:sz="0" w:space="0" w:color="auto"/>
            <w:bottom w:val="none" w:sz="0" w:space="0" w:color="auto"/>
            <w:right w:val="none" w:sz="0" w:space="0" w:color="auto"/>
          </w:divBdr>
          <w:divsChild>
            <w:div w:id="904069298">
              <w:marLeft w:val="0"/>
              <w:marRight w:val="0"/>
              <w:marTop w:val="0"/>
              <w:marBottom w:val="0"/>
              <w:divBdr>
                <w:top w:val="none" w:sz="0" w:space="0" w:color="auto"/>
                <w:left w:val="none" w:sz="0" w:space="0" w:color="auto"/>
                <w:bottom w:val="none" w:sz="0" w:space="0" w:color="auto"/>
                <w:right w:val="none" w:sz="0" w:space="0" w:color="auto"/>
              </w:divBdr>
            </w:div>
            <w:div w:id="11812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7620">
      <w:bodyDiv w:val="1"/>
      <w:marLeft w:val="0"/>
      <w:marRight w:val="0"/>
      <w:marTop w:val="0"/>
      <w:marBottom w:val="0"/>
      <w:divBdr>
        <w:top w:val="none" w:sz="0" w:space="0" w:color="auto"/>
        <w:left w:val="none" w:sz="0" w:space="0" w:color="auto"/>
        <w:bottom w:val="none" w:sz="0" w:space="0" w:color="auto"/>
        <w:right w:val="none" w:sz="0" w:space="0" w:color="auto"/>
      </w:divBdr>
      <w:divsChild>
        <w:div w:id="1921866898">
          <w:marLeft w:val="0"/>
          <w:marRight w:val="0"/>
          <w:marTop w:val="0"/>
          <w:marBottom w:val="0"/>
          <w:divBdr>
            <w:top w:val="none" w:sz="0" w:space="0" w:color="auto"/>
            <w:left w:val="none" w:sz="0" w:space="0" w:color="auto"/>
            <w:bottom w:val="none" w:sz="0" w:space="0" w:color="auto"/>
            <w:right w:val="none" w:sz="0" w:space="0" w:color="auto"/>
          </w:divBdr>
          <w:divsChild>
            <w:div w:id="1508713934">
              <w:marLeft w:val="0"/>
              <w:marRight w:val="0"/>
              <w:marTop w:val="0"/>
              <w:marBottom w:val="0"/>
              <w:divBdr>
                <w:top w:val="none" w:sz="0" w:space="0" w:color="auto"/>
                <w:left w:val="none" w:sz="0" w:space="0" w:color="auto"/>
                <w:bottom w:val="none" w:sz="0" w:space="0" w:color="auto"/>
                <w:right w:val="none" w:sz="0" w:space="0" w:color="auto"/>
              </w:divBdr>
              <w:divsChild>
                <w:div w:id="1674722488">
                  <w:marLeft w:val="0"/>
                  <w:marRight w:val="0"/>
                  <w:marTop w:val="0"/>
                  <w:marBottom w:val="0"/>
                  <w:divBdr>
                    <w:top w:val="none" w:sz="0" w:space="0" w:color="auto"/>
                    <w:left w:val="none" w:sz="0" w:space="0" w:color="auto"/>
                    <w:bottom w:val="none" w:sz="0" w:space="0" w:color="auto"/>
                    <w:right w:val="none" w:sz="0" w:space="0" w:color="auto"/>
                  </w:divBdr>
                </w:div>
                <w:div w:id="1736010825">
                  <w:marLeft w:val="0"/>
                  <w:marRight w:val="0"/>
                  <w:marTop w:val="0"/>
                  <w:marBottom w:val="0"/>
                  <w:divBdr>
                    <w:top w:val="none" w:sz="0" w:space="0" w:color="auto"/>
                    <w:left w:val="none" w:sz="0" w:space="0" w:color="auto"/>
                    <w:bottom w:val="none" w:sz="0" w:space="0" w:color="auto"/>
                    <w:right w:val="none" w:sz="0" w:space="0" w:color="auto"/>
                  </w:divBdr>
                </w:div>
                <w:div w:id="1496651495">
                  <w:marLeft w:val="0"/>
                  <w:marRight w:val="0"/>
                  <w:marTop w:val="0"/>
                  <w:marBottom w:val="0"/>
                  <w:divBdr>
                    <w:top w:val="none" w:sz="0" w:space="0" w:color="auto"/>
                    <w:left w:val="none" w:sz="0" w:space="0" w:color="auto"/>
                    <w:bottom w:val="none" w:sz="0" w:space="0" w:color="auto"/>
                    <w:right w:val="none" w:sz="0" w:space="0" w:color="auto"/>
                  </w:divBdr>
                </w:div>
                <w:div w:id="412316010">
                  <w:marLeft w:val="0"/>
                  <w:marRight w:val="0"/>
                  <w:marTop w:val="0"/>
                  <w:marBottom w:val="0"/>
                  <w:divBdr>
                    <w:top w:val="none" w:sz="0" w:space="0" w:color="auto"/>
                    <w:left w:val="none" w:sz="0" w:space="0" w:color="auto"/>
                    <w:bottom w:val="none" w:sz="0" w:space="0" w:color="auto"/>
                    <w:right w:val="none" w:sz="0" w:space="0" w:color="auto"/>
                  </w:divBdr>
                </w:div>
                <w:div w:id="289362512">
                  <w:marLeft w:val="0"/>
                  <w:marRight w:val="0"/>
                  <w:marTop w:val="0"/>
                  <w:marBottom w:val="0"/>
                  <w:divBdr>
                    <w:top w:val="none" w:sz="0" w:space="0" w:color="auto"/>
                    <w:left w:val="none" w:sz="0" w:space="0" w:color="auto"/>
                    <w:bottom w:val="none" w:sz="0" w:space="0" w:color="auto"/>
                    <w:right w:val="none" w:sz="0" w:space="0" w:color="auto"/>
                  </w:divBdr>
                </w:div>
                <w:div w:id="1608850238">
                  <w:marLeft w:val="0"/>
                  <w:marRight w:val="0"/>
                  <w:marTop w:val="0"/>
                  <w:marBottom w:val="0"/>
                  <w:divBdr>
                    <w:top w:val="none" w:sz="0" w:space="0" w:color="auto"/>
                    <w:left w:val="none" w:sz="0" w:space="0" w:color="auto"/>
                    <w:bottom w:val="none" w:sz="0" w:space="0" w:color="auto"/>
                    <w:right w:val="none" w:sz="0" w:space="0" w:color="auto"/>
                  </w:divBdr>
                </w:div>
                <w:div w:id="961574130">
                  <w:marLeft w:val="0"/>
                  <w:marRight w:val="0"/>
                  <w:marTop w:val="0"/>
                  <w:marBottom w:val="0"/>
                  <w:divBdr>
                    <w:top w:val="none" w:sz="0" w:space="0" w:color="auto"/>
                    <w:left w:val="none" w:sz="0" w:space="0" w:color="auto"/>
                    <w:bottom w:val="none" w:sz="0" w:space="0" w:color="auto"/>
                    <w:right w:val="none" w:sz="0" w:space="0" w:color="auto"/>
                  </w:divBdr>
                </w:div>
                <w:div w:id="90589543">
                  <w:marLeft w:val="0"/>
                  <w:marRight w:val="0"/>
                  <w:marTop w:val="0"/>
                  <w:marBottom w:val="0"/>
                  <w:divBdr>
                    <w:top w:val="none" w:sz="0" w:space="0" w:color="auto"/>
                    <w:left w:val="none" w:sz="0" w:space="0" w:color="auto"/>
                    <w:bottom w:val="none" w:sz="0" w:space="0" w:color="auto"/>
                    <w:right w:val="none" w:sz="0" w:space="0" w:color="auto"/>
                  </w:divBdr>
                </w:div>
                <w:div w:id="2789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4922">
          <w:marLeft w:val="0"/>
          <w:marRight w:val="0"/>
          <w:marTop w:val="0"/>
          <w:marBottom w:val="0"/>
          <w:divBdr>
            <w:top w:val="none" w:sz="0" w:space="0" w:color="auto"/>
            <w:left w:val="none" w:sz="0" w:space="0" w:color="auto"/>
            <w:bottom w:val="none" w:sz="0" w:space="0" w:color="auto"/>
            <w:right w:val="none" w:sz="0" w:space="0" w:color="auto"/>
          </w:divBdr>
          <w:divsChild>
            <w:div w:id="1998683106">
              <w:marLeft w:val="0"/>
              <w:marRight w:val="0"/>
              <w:marTop w:val="0"/>
              <w:marBottom w:val="0"/>
              <w:divBdr>
                <w:top w:val="none" w:sz="0" w:space="0" w:color="auto"/>
                <w:left w:val="none" w:sz="0" w:space="0" w:color="auto"/>
                <w:bottom w:val="none" w:sz="0" w:space="0" w:color="auto"/>
                <w:right w:val="none" w:sz="0" w:space="0" w:color="auto"/>
              </w:divBdr>
            </w:div>
            <w:div w:id="962156650">
              <w:marLeft w:val="0"/>
              <w:marRight w:val="0"/>
              <w:marTop w:val="0"/>
              <w:marBottom w:val="0"/>
              <w:divBdr>
                <w:top w:val="none" w:sz="0" w:space="0" w:color="auto"/>
                <w:left w:val="none" w:sz="0" w:space="0" w:color="auto"/>
                <w:bottom w:val="none" w:sz="0" w:space="0" w:color="auto"/>
                <w:right w:val="none" w:sz="0" w:space="0" w:color="auto"/>
              </w:divBdr>
            </w:div>
            <w:div w:id="166408272">
              <w:marLeft w:val="0"/>
              <w:marRight w:val="0"/>
              <w:marTop w:val="0"/>
              <w:marBottom w:val="0"/>
              <w:divBdr>
                <w:top w:val="none" w:sz="0" w:space="0" w:color="auto"/>
                <w:left w:val="none" w:sz="0" w:space="0" w:color="auto"/>
                <w:bottom w:val="none" w:sz="0" w:space="0" w:color="auto"/>
                <w:right w:val="none" w:sz="0" w:space="0" w:color="auto"/>
              </w:divBdr>
            </w:div>
            <w:div w:id="2110077683">
              <w:marLeft w:val="0"/>
              <w:marRight w:val="0"/>
              <w:marTop w:val="0"/>
              <w:marBottom w:val="0"/>
              <w:divBdr>
                <w:top w:val="none" w:sz="0" w:space="0" w:color="auto"/>
                <w:left w:val="none" w:sz="0" w:space="0" w:color="auto"/>
                <w:bottom w:val="none" w:sz="0" w:space="0" w:color="auto"/>
                <w:right w:val="none" w:sz="0" w:space="0" w:color="auto"/>
              </w:divBdr>
            </w:div>
            <w:div w:id="200900302">
              <w:marLeft w:val="0"/>
              <w:marRight w:val="0"/>
              <w:marTop w:val="0"/>
              <w:marBottom w:val="0"/>
              <w:divBdr>
                <w:top w:val="none" w:sz="0" w:space="0" w:color="auto"/>
                <w:left w:val="none" w:sz="0" w:space="0" w:color="auto"/>
                <w:bottom w:val="none" w:sz="0" w:space="0" w:color="auto"/>
                <w:right w:val="none" w:sz="0" w:space="0" w:color="auto"/>
              </w:divBdr>
            </w:div>
            <w:div w:id="1501699497">
              <w:marLeft w:val="0"/>
              <w:marRight w:val="0"/>
              <w:marTop w:val="0"/>
              <w:marBottom w:val="0"/>
              <w:divBdr>
                <w:top w:val="none" w:sz="0" w:space="0" w:color="auto"/>
                <w:left w:val="none" w:sz="0" w:space="0" w:color="auto"/>
                <w:bottom w:val="none" w:sz="0" w:space="0" w:color="auto"/>
                <w:right w:val="none" w:sz="0" w:space="0" w:color="auto"/>
              </w:divBdr>
            </w:div>
            <w:div w:id="1870727477">
              <w:marLeft w:val="0"/>
              <w:marRight w:val="0"/>
              <w:marTop w:val="0"/>
              <w:marBottom w:val="0"/>
              <w:divBdr>
                <w:top w:val="none" w:sz="0" w:space="0" w:color="auto"/>
                <w:left w:val="none" w:sz="0" w:space="0" w:color="auto"/>
                <w:bottom w:val="none" w:sz="0" w:space="0" w:color="auto"/>
                <w:right w:val="none" w:sz="0" w:space="0" w:color="auto"/>
              </w:divBdr>
            </w:div>
            <w:div w:id="1218472932">
              <w:marLeft w:val="0"/>
              <w:marRight w:val="0"/>
              <w:marTop w:val="0"/>
              <w:marBottom w:val="0"/>
              <w:divBdr>
                <w:top w:val="none" w:sz="0" w:space="0" w:color="auto"/>
                <w:left w:val="none" w:sz="0" w:space="0" w:color="auto"/>
                <w:bottom w:val="none" w:sz="0" w:space="0" w:color="auto"/>
                <w:right w:val="none" w:sz="0" w:space="0" w:color="auto"/>
              </w:divBdr>
            </w:div>
            <w:div w:id="1051612863">
              <w:marLeft w:val="0"/>
              <w:marRight w:val="0"/>
              <w:marTop w:val="0"/>
              <w:marBottom w:val="0"/>
              <w:divBdr>
                <w:top w:val="none" w:sz="0" w:space="0" w:color="auto"/>
                <w:left w:val="none" w:sz="0" w:space="0" w:color="auto"/>
                <w:bottom w:val="none" w:sz="0" w:space="0" w:color="auto"/>
                <w:right w:val="none" w:sz="0" w:space="0" w:color="auto"/>
              </w:divBdr>
            </w:div>
            <w:div w:id="267352693">
              <w:marLeft w:val="0"/>
              <w:marRight w:val="0"/>
              <w:marTop w:val="0"/>
              <w:marBottom w:val="0"/>
              <w:divBdr>
                <w:top w:val="none" w:sz="0" w:space="0" w:color="auto"/>
                <w:left w:val="none" w:sz="0" w:space="0" w:color="auto"/>
                <w:bottom w:val="none" w:sz="0" w:space="0" w:color="auto"/>
                <w:right w:val="none" w:sz="0" w:space="0" w:color="auto"/>
              </w:divBdr>
            </w:div>
            <w:div w:id="72554977">
              <w:marLeft w:val="0"/>
              <w:marRight w:val="0"/>
              <w:marTop w:val="0"/>
              <w:marBottom w:val="0"/>
              <w:divBdr>
                <w:top w:val="none" w:sz="0" w:space="0" w:color="auto"/>
                <w:left w:val="none" w:sz="0" w:space="0" w:color="auto"/>
                <w:bottom w:val="none" w:sz="0" w:space="0" w:color="auto"/>
                <w:right w:val="none" w:sz="0" w:space="0" w:color="auto"/>
              </w:divBdr>
            </w:div>
            <w:div w:id="1773430695">
              <w:marLeft w:val="0"/>
              <w:marRight w:val="0"/>
              <w:marTop w:val="0"/>
              <w:marBottom w:val="0"/>
              <w:divBdr>
                <w:top w:val="none" w:sz="0" w:space="0" w:color="auto"/>
                <w:left w:val="none" w:sz="0" w:space="0" w:color="auto"/>
                <w:bottom w:val="none" w:sz="0" w:space="0" w:color="auto"/>
                <w:right w:val="none" w:sz="0" w:space="0" w:color="auto"/>
              </w:divBdr>
            </w:div>
            <w:div w:id="162625677">
              <w:marLeft w:val="0"/>
              <w:marRight w:val="0"/>
              <w:marTop w:val="0"/>
              <w:marBottom w:val="0"/>
              <w:divBdr>
                <w:top w:val="none" w:sz="0" w:space="0" w:color="auto"/>
                <w:left w:val="none" w:sz="0" w:space="0" w:color="auto"/>
                <w:bottom w:val="none" w:sz="0" w:space="0" w:color="auto"/>
                <w:right w:val="none" w:sz="0" w:space="0" w:color="auto"/>
              </w:divBdr>
            </w:div>
            <w:div w:id="1616793790">
              <w:marLeft w:val="0"/>
              <w:marRight w:val="0"/>
              <w:marTop w:val="0"/>
              <w:marBottom w:val="0"/>
              <w:divBdr>
                <w:top w:val="none" w:sz="0" w:space="0" w:color="auto"/>
                <w:left w:val="none" w:sz="0" w:space="0" w:color="auto"/>
                <w:bottom w:val="none" w:sz="0" w:space="0" w:color="auto"/>
                <w:right w:val="none" w:sz="0" w:space="0" w:color="auto"/>
              </w:divBdr>
            </w:div>
            <w:div w:id="410932768">
              <w:marLeft w:val="0"/>
              <w:marRight w:val="0"/>
              <w:marTop w:val="0"/>
              <w:marBottom w:val="0"/>
              <w:divBdr>
                <w:top w:val="none" w:sz="0" w:space="0" w:color="auto"/>
                <w:left w:val="none" w:sz="0" w:space="0" w:color="auto"/>
                <w:bottom w:val="none" w:sz="0" w:space="0" w:color="auto"/>
                <w:right w:val="none" w:sz="0" w:space="0" w:color="auto"/>
              </w:divBdr>
            </w:div>
            <w:div w:id="496699248">
              <w:marLeft w:val="0"/>
              <w:marRight w:val="0"/>
              <w:marTop w:val="0"/>
              <w:marBottom w:val="0"/>
              <w:divBdr>
                <w:top w:val="none" w:sz="0" w:space="0" w:color="auto"/>
                <w:left w:val="none" w:sz="0" w:space="0" w:color="auto"/>
                <w:bottom w:val="none" w:sz="0" w:space="0" w:color="auto"/>
                <w:right w:val="none" w:sz="0" w:space="0" w:color="auto"/>
              </w:divBdr>
            </w:div>
            <w:div w:id="1659116660">
              <w:marLeft w:val="0"/>
              <w:marRight w:val="0"/>
              <w:marTop w:val="0"/>
              <w:marBottom w:val="0"/>
              <w:divBdr>
                <w:top w:val="none" w:sz="0" w:space="0" w:color="auto"/>
                <w:left w:val="none" w:sz="0" w:space="0" w:color="auto"/>
                <w:bottom w:val="none" w:sz="0" w:space="0" w:color="auto"/>
                <w:right w:val="none" w:sz="0" w:space="0" w:color="auto"/>
              </w:divBdr>
            </w:div>
            <w:div w:id="341275607">
              <w:marLeft w:val="0"/>
              <w:marRight w:val="0"/>
              <w:marTop w:val="0"/>
              <w:marBottom w:val="0"/>
              <w:divBdr>
                <w:top w:val="none" w:sz="0" w:space="0" w:color="auto"/>
                <w:left w:val="none" w:sz="0" w:space="0" w:color="auto"/>
                <w:bottom w:val="none" w:sz="0" w:space="0" w:color="auto"/>
                <w:right w:val="none" w:sz="0" w:space="0" w:color="auto"/>
              </w:divBdr>
            </w:div>
            <w:div w:id="984315992">
              <w:marLeft w:val="0"/>
              <w:marRight w:val="0"/>
              <w:marTop w:val="0"/>
              <w:marBottom w:val="0"/>
              <w:divBdr>
                <w:top w:val="none" w:sz="0" w:space="0" w:color="auto"/>
                <w:left w:val="none" w:sz="0" w:space="0" w:color="auto"/>
                <w:bottom w:val="none" w:sz="0" w:space="0" w:color="auto"/>
                <w:right w:val="none" w:sz="0" w:space="0" w:color="auto"/>
              </w:divBdr>
            </w:div>
            <w:div w:id="1878156549">
              <w:marLeft w:val="0"/>
              <w:marRight w:val="0"/>
              <w:marTop w:val="0"/>
              <w:marBottom w:val="0"/>
              <w:divBdr>
                <w:top w:val="none" w:sz="0" w:space="0" w:color="auto"/>
                <w:left w:val="none" w:sz="0" w:space="0" w:color="auto"/>
                <w:bottom w:val="none" w:sz="0" w:space="0" w:color="auto"/>
                <w:right w:val="none" w:sz="0" w:space="0" w:color="auto"/>
              </w:divBdr>
            </w:div>
            <w:div w:id="599922076">
              <w:marLeft w:val="0"/>
              <w:marRight w:val="0"/>
              <w:marTop w:val="0"/>
              <w:marBottom w:val="0"/>
              <w:divBdr>
                <w:top w:val="none" w:sz="0" w:space="0" w:color="auto"/>
                <w:left w:val="none" w:sz="0" w:space="0" w:color="auto"/>
                <w:bottom w:val="none" w:sz="0" w:space="0" w:color="auto"/>
                <w:right w:val="none" w:sz="0" w:space="0" w:color="auto"/>
              </w:divBdr>
            </w:div>
            <w:div w:id="2125612449">
              <w:marLeft w:val="0"/>
              <w:marRight w:val="0"/>
              <w:marTop w:val="0"/>
              <w:marBottom w:val="0"/>
              <w:divBdr>
                <w:top w:val="none" w:sz="0" w:space="0" w:color="auto"/>
                <w:left w:val="none" w:sz="0" w:space="0" w:color="auto"/>
                <w:bottom w:val="none" w:sz="0" w:space="0" w:color="auto"/>
                <w:right w:val="none" w:sz="0" w:space="0" w:color="auto"/>
              </w:divBdr>
            </w:div>
            <w:div w:id="1009481833">
              <w:marLeft w:val="0"/>
              <w:marRight w:val="0"/>
              <w:marTop w:val="0"/>
              <w:marBottom w:val="0"/>
              <w:divBdr>
                <w:top w:val="none" w:sz="0" w:space="0" w:color="auto"/>
                <w:left w:val="none" w:sz="0" w:space="0" w:color="auto"/>
                <w:bottom w:val="none" w:sz="0" w:space="0" w:color="auto"/>
                <w:right w:val="none" w:sz="0" w:space="0" w:color="auto"/>
              </w:divBdr>
            </w:div>
            <w:div w:id="2078701924">
              <w:marLeft w:val="0"/>
              <w:marRight w:val="0"/>
              <w:marTop w:val="0"/>
              <w:marBottom w:val="0"/>
              <w:divBdr>
                <w:top w:val="none" w:sz="0" w:space="0" w:color="auto"/>
                <w:left w:val="none" w:sz="0" w:space="0" w:color="auto"/>
                <w:bottom w:val="none" w:sz="0" w:space="0" w:color="auto"/>
                <w:right w:val="none" w:sz="0" w:space="0" w:color="auto"/>
              </w:divBdr>
            </w:div>
            <w:div w:id="475727146">
              <w:marLeft w:val="0"/>
              <w:marRight w:val="0"/>
              <w:marTop w:val="0"/>
              <w:marBottom w:val="0"/>
              <w:divBdr>
                <w:top w:val="none" w:sz="0" w:space="0" w:color="auto"/>
                <w:left w:val="none" w:sz="0" w:space="0" w:color="auto"/>
                <w:bottom w:val="none" w:sz="0" w:space="0" w:color="auto"/>
                <w:right w:val="none" w:sz="0" w:space="0" w:color="auto"/>
              </w:divBdr>
            </w:div>
            <w:div w:id="493641261">
              <w:marLeft w:val="0"/>
              <w:marRight w:val="0"/>
              <w:marTop w:val="0"/>
              <w:marBottom w:val="0"/>
              <w:divBdr>
                <w:top w:val="none" w:sz="0" w:space="0" w:color="auto"/>
                <w:left w:val="none" w:sz="0" w:space="0" w:color="auto"/>
                <w:bottom w:val="none" w:sz="0" w:space="0" w:color="auto"/>
                <w:right w:val="none" w:sz="0" w:space="0" w:color="auto"/>
              </w:divBdr>
            </w:div>
            <w:div w:id="420299949">
              <w:marLeft w:val="0"/>
              <w:marRight w:val="0"/>
              <w:marTop w:val="0"/>
              <w:marBottom w:val="0"/>
              <w:divBdr>
                <w:top w:val="none" w:sz="0" w:space="0" w:color="auto"/>
                <w:left w:val="none" w:sz="0" w:space="0" w:color="auto"/>
                <w:bottom w:val="none" w:sz="0" w:space="0" w:color="auto"/>
                <w:right w:val="none" w:sz="0" w:space="0" w:color="auto"/>
              </w:divBdr>
            </w:div>
            <w:div w:id="748382672">
              <w:marLeft w:val="0"/>
              <w:marRight w:val="0"/>
              <w:marTop w:val="0"/>
              <w:marBottom w:val="0"/>
              <w:divBdr>
                <w:top w:val="none" w:sz="0" w:space="0" w:color="auto"/>
                <w:left w:val="none" w:sz="0" w:space="0" w:color="auto"/>
                <w:bottom w:val="none" w:sz="0" w:space="0" w:color="auto"/>
                <w:right w:val="none" w:sz="0" w:space="0" w:color="auto"/>
              </w:divBdr>
            </w:div>
            <w:div w:id="82266502">
              <w:marLeft w:val="0"/>
              <w:marRight w:val="0"/>
              <w:marTop w:val="0"/>
              <w:marBottom w:val="0"/>
              <w:divBdr>
                <w:top w:val="none" w:sz="0" w:space="0" w:color="auto"/>
                <w:left w:val="none" w:sz="0" w:space="0" w:color="auto"/>
                <w:bottom w:val="none" w:sz="0" w:space="0" w:color="auto"/>
                <w:right w:val="none" w:sz="0" w:space="0" w:color="auto"/>
              </w:divBdr>
            </w:div>
            <w:div w:id="794250724">
              <w:marLeft w:val="0"/>
              <w:marRight w:val="0"/>
              <w:marTop w:val="0"/>
              <w:marBottom w:val="0"/>
              <w:divBdr>
                <w:top w:val="none" w:sz="0" w:space="0" w:color="auto"/>
                <w:left w:val="none" w:sz="0" w:space="0" w:color="auto"/>
                <w:bottom w:val="none" w:sz="0" w:space="0" w:color="auto"/>
                <w:right w:val="none" w:sz="0" w:space="0" w:color="auto"/>
              </w:divBdr>
            </w:div>
            <w:div w:id="965505225">
              <w:marLeft w:val="0"/>
              <w:marRight w:val="0"/>
              <w:marTop w:val="0"/>
              <w:marBottom w:val="0"/>
              <w:divBdr>
                <w:top w:val="none" w:sz="0" w:space="0" w:color="auto"/>
                <w:left w:val="none" w:sz="0" w:space="0" w:color="auto"/>
                <w:bottom w:val="none" w:sz="0" w:space="0" w:color="auto"/>
                <w:right w:val="none" w:sz="0" w:space="0" w:color="auto"/>
              </w:divBdr>
            </w:div>
            <w:div w:id="1790707212">
              <w:marLeft w:val="0"/>
              <w:marRight w:val="0"/>
              <w:marTop w:val="0"/>
              <w:marBottom w:val="0"/>
              <w:divBdr>
                <w:top w:val="none" w:sz="0" w:space="0" w:color="auto"/>
                <w:left w:val="none" w:sz="0" w:space="0" w:color="auto"/>
                <w:bottom w:val="none" w:sz="0" w:space="0" w:color="auto"/>
                <w:right w:val="none" w:sz="0" w:space="0" w:color="auto"/>
              </w:divBdr>
            </w:div>
            <w:div w:id="2080442244">
              <w:marLeft w:val="0"/>
              <w:marRight w:val="0"/>
              <w:marTop w:val="0"/>
              <w:marBottom w:val="0"/>
              <w:divBdr>
                <w:top w:val="none" w:sz="0" w:space="0" w:color="auto"/>
                <w:left w:val="none" w:sz="0" w:space="0" w:color="auto"/>
                <w:bottom w:val="none" w:sz="0" w:space="0" w:color="auto"/>
                <w:right w:val="none" w:sz="0" w:space="0" w:color="auto"/>
              </w:divBdr>
            </w:div>
            <w:div w:id="1522082825">
              <w:marLeft w:val="0"/>
              <w:marRight w:val="0"/>
              <w:marTop w:val="0"/>
              <w:marBottom w:val="0"/>
              <w:divBdr>
                <w:top w:val="none" w:sz="0" w:space="0" w:color="auto"/>
                <w:left w:val="none" w:sz="0" w:space="0" w:color="auto"/>
                <w:bottom w:val="none" w:sz="0" w:space="0" w:color="auto"/>
                <w:right w:val="none" w:sz="0" w:space="0" w:color="auto"/>
              </w:divBdr>
            </w:div>
            <w:div w:id="162815925">
              <w:marLeft w:val="0"/>
              <w:marRight w:val="0"/>
              <w:marTop w:val="0"/>
              <w:marBottom w:val="0"/>
              <w:divBdr>
                <w:top w:val="none" w:sz="0" w:space="0" w:color="auto"/>
                <w:left w:val="none" w:sz="0" w:space="0" w:color="auto"/>
                <w:bottom w:val="none" w:sz="0" w:space="0" w:color="auto"/>
                <w:right w:val="none" w:sz="0" w:space="0" w:color="auto"/>
              </w:divBdr>
            </w:div>
            <w:div w:id="12483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Wind</dc:creator>
  <cp:keywords/>
  <dc:description/>
  <cp:lastModifiedBy>Tineke Bakker</cp:lastModifiedBy>
  <cp:revision>2</cp:revision>
  <cp:lastPrinted>2018-04-12T11:12:00Z</cp:lastPrinted>
  <dcterms:created xsi:type="dcterms:W3CDTF">2023-01-07T06:09:00Z</dcterms:created>
  <dcterms:modified xsi:type="dcterms:W3CDTF">2023-01-07T06:09:00Z</dcterms:modified>
</cp:coreProperties>
</file>